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BFF03" w14:textId="77777777" w:rsidR="00CD5210" w:rsidRDefault="00CD5210" w:rsidP="00CD5210">
      <w:pPr>
        <w:widowControl/>
        <w:jc w:val="left"/>
        <w:rPr>
          <w:sz w:val="40"/>
          <w:szCs w:val="40"/>
        </w:rPr>
      </w:pPr>
    </w:p>
    <w:p w14:paraId="11231D43" w14:textId="77777777" w:rsidR="00CD5210" w:rsidRDefault="00CD5210" w:rsidP="00CD5210">
      <w:pPr>
        <w:widowControl/>
        <w:jc w:val="left"/>
        <w:rPr>
          <w:sz w:val="40"/>
          <w:szCs w:val="40"/>
        </w:rPr>
      </w:pPr>
    </w:p>
    <w:p w14:paraId="0B2660E5" w14:textId="615CF16B" w:rsidR="00CD5210" w:rsidRDefault="00CD5210" w:rsidP="00CD5210">
      <w:pPr>
        <w:widowControl/>
        <w:jc w:val="center"/>
        <w:rPr>
          <w:sz w:val="40"/>
          <w:szCs w:val="40"/>
        </w:rPr>
      </w:pPr>
      <w:r>
        <w:rPr>
          <w:rFonts w:hint="eastAsia"/>
          <w:sz w:val="40"/>
          <w:szCs w:val="40"/>
        </w:rPr>
        <w:t>国連</w:t>
      </w:r>
      <w:r>
        <w:rPr>
          <w:sz w:val="40"/>
          <w:szCs w:val="40"/>
        </w:rPr>
        <w:t>CEFACT</w:t>
      </w:r>
      <w:r w:rsidR="00F545D2">
        <w:rPr>
          <w:rFonts w:hint="eastAsia"/>
          <w:sz w:val="40"/>
          <w:szCs w:val="40"/>
        </w:rPr>
        <w:t>共通辞書</w:t>
      </w:r>
    </w:p>
    <w:p w14:paraId="5A5FE497" w14:textId="65DDAA8F" w:rsidR="00CD5210" w:rsidRPr="009941F4" w:rsidRDefault="00F545D2" w:rsidP="00CD5210">
      <w:pPr>
        <w:widowControl/>
        <w:jc w:val="center"/>
        <w:rPr>
          <w:sz w:val="40"/>
          <w:szCs w:val="40"/>
        </w:rPr>
      </w:pPr>
      <w:r>
        <w:rPr>
          <w:rFonts w:hint="eastAsia"/>
          <w:sz w:val="40"/>
          <w:szCs w:val="40"/>
        </w:rPr>
        <w:t>メインテナンス要求の手引き</w:t>
      </w:r>
    </w:p>
    <w:p w14:paraId="2BD165EC" w14:textId="699CE6A6" w:rsidR="00CD5210" w:rsidRPr="00111C5C" w:rsidRDefault="00716F43" w:rsidP="00716F43">
      <w:pPr>
        <w:widowControl/>
        <w:jc w:val="center"/>
        <w:rPr>
          <w:sz w:val="40"/>
          <w:szCs w:val="40"/>
        </w:rPr>
      </w:pPr>
      <w:r>
        <w:rPr>
          <w:rFonts w:hint="eastAsia"/>
          <w:sz w:val="40"/>
          <w:szCs w:val="40"/>
        </w:rPr>
        <w:t>（暫定案）</w:t>
      </w:r>
    </w:p>
    <w:p w14:paraId="1B3FEC3F" w14:textId="77777777" w:rsidR="00CD5210" w:rsidRDefault="00CD5210" w:rsidP="00CD5210">
      <w:pPr>
        <w:widowControl/>
        <w:jc w:val="left"/>
        <w:rPr>
          <w:sz w:val="40"/>
          <w:szCs w:val="40"/>
        </w:rPr>
      </w:pPr>
    </w:p>
    <w:p w14:paraId="7E56FABC" w14:textId="77777777" w:rsidR="00CD5210" w:rsidRDefault="00CD5210" w:rsidP="00CD5210">
      <w:pPr>
        <w:widowControl/>
        <w:jc w:val="left"/>
        <w:rPr>
          <w:sz w:val="40"/>
          <w:szCs w:val="40"/>
        </w:rPr>
      </w:pPr>
    </w:p>
    <w:p w14:paraId="69DDF3EF" w14:textId="77777777" w:rsidR="00CD5210" w:rsidRDefault="00CD5210" w:rsidP="00CD5210">
      <w:pPr>
        <w:widowControl/>
        <w:jc w:val="left"/>
        <w:rPr>
          <w:sz w:val="40"/>
          <w:szCs w:val="40"/>
        </w:rPr>
      </w:pPr>
    </w:p>
    <w:p w14:paraId="02E3F890" w14:textId="77777777" w:rsidR="00CD5210" w:rsidRDefault="00CD5210" w:rsidP="00CD5210">
      <w:pPr>
        <w:widowControl/>
        <w:jc w:val="left"/>
        <w:rPr>
          <w:sz w:val="40"/>
          <w:szCs w:val="40"/>
        </w:rPr>
      </w:pPr>
    </w:p>
    <w:p w14:paraId="7EC34C87" w14:textId="77777777" w:rsidR="00CD5210" w:rsidRDefault="00CD5210" w:rsidP="00CD5210">
      <w:pPr>
        <w:widowControl/>
        <w:jc w:val="left"/>
        <w:rPr>
          <w:sz w:val="40"/>
          <w:szCs w:val="40"/>
        </w:rPr>
      </w:pPr>
    </w:p>
    <w:p w14:paraId="255BDB4C" w14:textId="77777777" w:rsidR="00CD5210" w:rsidRDefault="00CD5210" w:rsidP="00CD5210">
      <w:pPr>
        <w:widowControl/>
        <w:jc w:val="left"/>
        <w:rPr>
          <w:sz w:val="40"/>
          <w:szCs w:val="40"/>
        </w:rPr>
      </w:pPr>
    </w:p>
    <w:p w14:paraId="4FF8AD94" w14:textId="77777777" w:rsidR="00CD5210" w:rsidRDefault="00CD5210" w:rsidP="00CD5210">
      <w:pPr>
        <w:widowControl/>
        <w:jc w:val="left"/>
        <w:rPr>
          <w:sz w:val="40"/>
          <w:szCs w:val="40"/>
        </w:rPr>
      </w:pPr>
    </w:p>
    <w:p w14:paraId="1227DEBC" w14:textId="77777777" w:rsidR="00CD5210" w:rsidRDefault="00CD5210" w:rsidP="00CD5210">
      <w:pPr>
        <w:widowControl/>
        <w:jc w:val="left"/>
        <w:rPr>
          <w:sz w:val="40"/>
          <w:szCs w:val="40"/>
        </w:rPr>
      </w:pPr>
    </w:p>
    <w:p w14:paraId="1E988F37" w14:textId="77777777" w:rsidR="00CD5210" w:rsidRDefault="00CD5210" w:rsidP="00CD5210">
      <w:pPr>
        <w:widowControl/>
        <w:jc w:val="left"/>
        <w:rPr>
          <w:sz w:val="40"/>
          <w:szCs w:val="40"/>
        </w:rPr>
      </w:pPr>
    </w:p>
    <w:p w14:paraId="69BAE18E" w14:textId="3BF4C4D2" w:rsidR="00CD5210" w:rsidRDefault="00CD5210" w:rsidP="00CD5210">
      <w:pPr>
        <w:widowControl/>
        <w:jc w:val="center"/>
        <w:rPr>
          <w:sz w:val="40"/>
          <w:szCs w:val="40"/>
        </w:rPr>
      </w:pPr>
      <w:r>
        <w:rPr>
          <w:rFonts w:hint="eastAsia"/>
          <w:sz w:val="40"/>
          <w:szCs w:val="40"/>
        </w:rPr>
        <w:t>20</w:t>
      </w:r>
      <w:r w:rsidR="00F545D2">
        <w:rPr>
          <w:rFonts w:hint="eastAsia"/>
          <w:sz w:val="40"/>
          <w:szCs w:val="40"/>
        </w:rPr>
        <w:t>26</w:t>
      </w:r>
      <w:r>
        <w:rPr>
          <w:rFonts w:hint="eastAsia"/>
          <w:sz w:val="40"/>
          <w:szCs w:val="40"/>
        </w:rPr>
        <w:t>年</w:t>
      </w:r>
      <w:r w:rsidR="00F545D2">
        <w:rPr>
          <w:rFonts w:hint="eastAsia"/>
          <w:sz w:val="40"/>
          <w:szCs w:val="40"/>
        </w:rPr>
        <w:t>2</w:t>
      </w:r>
      <w:r>
        <w:rPr>
          <w:rFonts w:hint="eastAsia"/>
          <w:sz w:val="40"/>
          <w:szCs w:val="40"/>
        </w:rPr>
        <w:t>月</w:t>
      </w:r>
    </w:p>
    <w:p w14:paraId="67962FD6" w14:textId="4A918C18" w:rsidR="00CD5210" w:rsidRDefault="00F545D2" w:rsidP="00F545D2">
      <w:pPr>
        <w:widowControl/>
        <w:jc w:val="center"/>
        <w:rPr>
          <w:sz w:val="40"/>
          <w:szCs w:val="40"/>
        </w:rPr>
      </w:pPr>
      <w:r w:rsidRPr="00F545D2">
        <w:rPr>
          <w:rFonts w:hint="eastAsia"/>
          <w:sz w:val="40"/>
          <w:szCs w:val="40"/>
        </w:rPr>
        <w:t>貿易デジタル変革研究会</w:t>
      </w:r>
    </w:p>
    <w:p w14:paraId="55293B71" w14:textId="46493017" w:rsidR="00F545D2" w:rsidRDefault="00093ADC" w:rsidP="00F545D2">
      <w:pPr>
        <w:widowControl/>
        <w:jc w:val="center"/>
        <w:rPr>
          <w:sz w:val="28"/>
          <w:szCs w:val="28"/>
        </w:rPr>
      </w:pPr>
      <w:r>
        <w:rPr>
          <w:rFonts w:hint="eastAsia"/>
          <w:sz w:val="28"/>
          <w:szCs w:val="28"/>
        </w:rPr>
        <w:t xml:space="preserve">TRG: </w:t>
      </w:r>
      <w:r w:rsidRPr="00093ADC">
        <w:rPr>
          <w:rFonts w:hint="eastAsia"/>
          <w:sz w:val="28"/>
          <w:szCs w:val="28"/>
        </w:rPr>
        <w:t>Trade digital transformation Research Group</w:t>
      </w:r>
    </w:p>
    <w:p w14:paraId="638A97B2" w14:textId="60B6D637" w:rsidR="00093ADC" w:rsidRPr="00093ADC" w:rsidRDefault="00093ADC" w:rsidP="00F545D2">
      <w:pPr>
        <w:widowControl/>
        <w:jc w:val="center"/>
        <w:rPr>
          <w:sz w:val="40"/>
          <w:szCs w:val="40"/>
        </w:rPr>
      </w:pPr>
      <w:r w:rsidRPr="00093ADC">
        <w:rPr>
          <w:rFonts w:hint="eastAsia"/>
          <w:sz w:val="40"/>
          <w:szCs w:val="40"/>
        </w:rPr>
        <w:t>技術手法委員会</w:t>
      </w:r>
    </w:p>
    <w:p w14:paraId="2D77752A" w14:textId="77777777" w:rsidR="00093ADC" w:rsidRPr="00093ADC" w:rsidRDefault="00093ADC" w:rsidP="00F545D2">
      <w:pPr>
        <w:widowControl/>
        <w:jc w:val="center"/>
        <w:rPr>
          <w:sz w:val="28"/>
          <w:szCs w:val="28"/>
        </w:rPr>
      </w:pPr>
    </w:p>
    <w:p w14:paraId="415F531C" w14:textId="77777777" w:rsidR="00CD5210" w:rsidRPr="00E80045" w:rsidRDefault="00CD5210" w:rsidP="00CD5210">
      <w:pPr>
        <w:widowControl/>
        <w:jc w:val="left"/>
        <w:rPr>
          <w:sz w:val="24"/>
        </w:rPr>
      </w:pPr>
      <w:r w:rsidRPr="00E80045">
        <w:rPr>
          <w:rFonts w:hint="eastAsia"/>
          <w:sz w:val="24"/>
        </w:rPr>
        <w:lastRenderedPageBreak/>
        <w:t>はじめに</w:t>
      </w:r>
    </w:p>
    <w:p w14:paraId="0104235B" w14:textId="77777777" w:rsidR="00CD5210" w:rsidRPr="00E80045" w:rsidRDefault="00CD5210" w:rsidP="00CD5210">
      <w:pPr>
        <w:widowControl/>
        <w:jc w:val="left"/>
        <w:rPr>
          <w:sz w:val="24"/>
        </w:rPr>
      </w:pPr>
    </w:p>
    <w:p w14:paraId="16CD06CB" w14:textId="621DF82B" w:rsidR="00CD5210" w:rsidRPr="00E80045" w:rsidRDefault="00CD5210" w:rsidP="00093ADC">
      <w:pPr>
        <w:widowControl/>
        <w:jc w:val="left"/>
        <w:rPr>
          <w:szCs w:val="21"/>
        </w:rPr>
      </w:pPr>
      <w:r w:rsidRPr="00E80045">
        <w:rPr>
          <w:rFonts w:hint="eastAsia"/>
          <w:szCs w:val="21"/>
        </w:rPr>
        <w:t xml:space="preserve">　「</w:t>
      </w:r>
      <w:r w:rsidR="00093ADC" w:rsidRPr="00093ADC">
        <w:rPr>
          <w:rFonts w:hint="eastAsia"/>
          <w:szCs w:val="21"/>
        </w:rPr>
        <w:t>国連</w:t>
      </w:r>
      <w:r w:rsidR="00093ADC" w:rsidRPr="00093ADC">
        <w:rPr>
          <w:rFonts w:hint="eastAsia"/>
          <w:szCs w:val="21"/>
        </w:rPr>
        <w:t>CEFACT</w:t>
      </w:r>
      <w:r w:rsidR="00093ADC" w:rsidRPr="00093ADC">
        <w:rPr>
          <w:rFonts w:hint="eastAsia"/>
          <w:szCs w:val="21"/>
        </w:rPr>
        <w:t>共通辞書</w:t>
      </w:r>
      <w:r w:rsidR="00093ADC">
        <w:rPr>
          <w:rFonts w:hint="eastAsia"/>
          <w:szCs w:val="21"/>
        </w:rPr>
        <w:t>：</w:t>
      </w:r>
      <w:r w:rsidR="00093ADC" w:rsidRPr="00093ADC">
        <w:rPr>
          <w:rFonts w:hint="eastAsia"/>
          <w:szCs w:val="21"/>
        </w:rPr>
        <w:t>メインテナンス要求の手引き</w:t>
      </w:r>
      <w:r w:rsidRPr="00E80045">
        <w:rPr>
          <w:rFonts w:hint="eastAsia"/>
          <w:szCs w:val="21"/>
        </w:rPr>
        <w:t>」は、国連</w:t>
      </w:r>
      <w:r w:rsidRPr="00E80045">
        <w:rPr>
          <w:rFonts w:hint="eastAsia"/>
          <w:szCs w:val="21"/>
        </w:rPr>
        <w:t>C</w:t>
      </w:r>
      <w:r w:rsidRPr="00E80045">
        <w:rPr>
          <w:szCs w:val="21"/>
        </w:rPr>
        <w:t>EFACT</w:t>
      </w:r>
      <w:r w:rsidRPr="00E80045">
        <w:rPr>
          <w:rFonts w:hint="eastAsia"/>
          <w:szCs w:val="21"/>
        </w:rPr>
        <w:t>標準に準拠した</w:t>
      </w:r>
      <w:r w:rsidRPr="00E80045">
        <w:rPr>
          <w:rFonts w:hint="eastAsia"/>
          <w:szCs w:val="21"/>
        </w:rPr>
        <w:t>E</w:t>
      </w:r>
      <w:r w:rsidRPr="00E80045">
        <w:rPr>
          <w:szCs w:val="21"/>
        </w:rPr>
        <w:t>DI</w:t>
      </w:r>
      <w:r w:rsidRPr="00E80045">
        <w:rPr>
          <w:rFonts w:hint="eastAsia"/>
          <w:szCs w:val="21"/>
        </w:rPr>
        <w:t>を日本国内に普及促進するために、「国連</w:t>
      </w:r>
      <w:r w:rsidRPr="00E80045">
        <w:rPr>
          <w:rFonts w:hint="eastAsia"/>
          <w:szCs w:val="21"/>
        </w:rPr>
        <w:t>C</w:t>
      </w:r>
      <w:r w:rsidRPr="00E80045">
        <w:rPr>
          <w:szCs w:val="21"/>
        </w:rPr>
        <w:t>EFACT</w:t>
      </w:r>
      <w:r w:rsidRPr="00E80045">
        <w:rPr>
          <w:rFonts w:hint="eastAsia"/>
          <w:szCs w:val="21"/>
        </w:rPr>
        <w:t>共通辞書メインテナンス要求」の申請手続きを取りまとめたものである。</w:t>
      </w:r>
    </w:p>
    <w:p w14:paraId="528A5E15" w14:textId="77777777" w:rsidR="00CD5210" w:rsidRPr="00E80045" w:rsidRDefault="00CD5210" w:rsidP="00CD5210">
      <w:pPr>
        <w:widowControl/>
        <w:jc w:val="left"/>
        <w:rPr>
          <w:szCs w:val="21"/>
        </w:rPr>
      </w:pPr>
    </w:p>
    <w:p w14:paraId="214823C9" w14:textId="2367CF5D" w:rsidR="00CD5210" w:rsidRPr="00E80045" w:rsidRDefault="00CD5210" w:rsidP="00CD5210">
      <w:pPr>
        <w:widowControl/>
        <w:jc w:val="left"/>
        <w:rPr>
          <w:szCs w:val="21"/>
        </w:rPr>
      </w:pPr>
      <w:r w:rsidRPr="00E80045">
        <w:rPr>
          <w:rFonts w:hint="eastAsia"/>
          <w:szCs w:val="21"/>
        </w:rPr>
        <w:t xml:space="preserve">　本</w:t>
      </w:r>
      <w:r w:rsidR="0055796F">
        <w:rPr>
          <w:rFonts w:hint="eastAsia"/>
          <w:szCs w:val="21"/>
        </w:rPr>
        <w:t>手引き</w:t>
      </w:r>
      <w:r w:rsidRPr="00E80045">
        <w:rPr>
          <w:rFonts w:hint="eastAsia"/>
          <w:szCs w:val="21"/>
        </w:rPr>
        <w:t>は、</w:t>
      </w:r>
      <w:r w:rsidR="00093ADC">
        <w:rPr>
          <w:rFonts w:hint="eastAsia"/>
          <w:szCs w:val="21"/>
        </w:rPr>
        <w:t>一般財団法人日本貿易関係手続簡易化協会が事務局を務める</w:t>
      </w:r>
      <w:r w:rsidR="00093ADC" w:rsidRPr="00093ADC">
        <w:rPr>
          <w:rFonts w:hint="eastAsia"/>
          <w:szCs w:val="21"/>
        </w:rPr>
        <w:t>貿易デジタル変革研究会</w:t>
      </w:r>
      <w:r w:rsidR="00093ADC">
        <w:rPr>
          <w:rFonts w:hint="eastAsia"/>
          <w:szCs w:val="21"/>
        </w:rPr>
        <w:t>（</w:t>
      </w:r>
      <w:r w:rsidR="00093ADC">
        <w:rPr>
          <w:rFonts w:hint="eastAsia"/>
          <w:szCs w:val="21"/>
        </w:rPr>
        <w:t xml:space="preserve">TRG: </w:t>
      </w:r>
      <w:r w:rsidR="00093ADC" w:rsidRPr="00093ADC">
        <w:rPr>
          <w:szCs w:val="21"/>
        </w:rPr>
        <w:t>Trade digital transformation Research Group</w:t>
      </w:r>
      <w:r w:rsidR="00093ADC">
        <w:rPr>
          <w:rFonts w:hint="eastAsia"/>
          <w:szCs w:val="21"/>
        </w:rPr>
        <w:t>）のご支援の</w:t>
      </w:r>
      <w:r w:rsidR="00B1455E">
        <w:rPr>
          <w:rFonts w:hint="eastAsia"/>
          <w:szCs w:val="21"/>
        </w:rPr>
        <w:t>もと</w:t>
      </w:r>
      <w:r w:rsidR="00093ADC">
        <w:rPr>
          <w:rFonts w:hint="eastAsia"/>
          <w:szCs w:val="21"/>
        </w:rPr>
        <w:t>、一般社団法人サ</w:t>
      </w:r>
      <w:r w:rsidRPr="00E80045">
        <w:rPr>
          <w:rFonts w:hint="eastAsia"/>
          <w:szCs w:val="21"/>
        </w:rPr>
        <w:t>プライチェーン情報基盤研究会</w:t>
      </w:r>
      <w:r w:rsidR="009C1365">
        <w:rPr>
          <w:rFonts w:hint="eastAsia"/>
          <w:szCs w:val="21"/>
        </w:rPr>
        <w:t>（</w:t>
      </w:r>
      <w:r w:rsidR="009C1365">
        <w:rPr>
          <w:rFonts w:hint="eastAsia"/>
          <w:szCs w:val="21"/>
        </w:rPr>
        <w:t>SIPS: Supply Chain Information Platform Study Group</w:t>
      </w:r>
      <w:r w:rsidR="009C1365">
        <w:rPr>
          <w:rFonts w:hint="eastAsia"/>
          <w:szCs w:val="21"/>
        </w:rPr>
        <w:t>）</w:t>
      </w:r>
      <w:r w:rsidR="0055796F">
        <w:rPr>
          <w:rFonts w:hint="eastAsia"/>
          <w:szCs w:val="21"/>
        </w:rPr>
        <w:t>の技術手法委員会</w:t>
      </w:r>
      <w:r w:rsidRPr="00E80045">
        <w:rPr>
          <w:rFonts w:hint="eastAsia"/>
          <w:szCs w:val="21"/>
        </w:rPr>
        <w:t>がとりまとめ</w:t>
      </w:r>
      <w:r w:rsidR="0055796F">
        <w:rPr>
          <w:rFonts w:hint="eastAsia"/>
          <w:szCs w:val="21"/>
        </w:rPr>
        <w:t>たものである。</w:t>
      </w:r>
    </w:p>
    <w:p w14:paraId="67919136" w14:textId="77777777" w:rsidR="00CD5210" w:rsidRPr="00E80045" w:rsidRDefault="00CD5210" w:rsidP="00CD5210">
      <w:pPr>
        <w:widowControl/>
        <w:jc w:val="left"/>
        <w:rPr>
          <w:szCs w:val="21"/>
        </w:rPr>
      </w:pPr>
    </w:p>
    <w:p w14:paraId="567CB17D" w14:textId="77777777" w:rsidR="00CD5210" w:rsidRPr="00E80045" w:rsidRDefault="00CD5210" w:rsidP="00CD5210">
      <w:pPr>
        <w:widowControl/>
        <w:jc w:val="left"/>
        <w:rPr>
          <w:szCs w:val="21"/>
        </w:rPr>
      </w:pPr>
    </w:p>
    <w:p w14:paraId="08B1DF55" w14:textId="6B47DB2B" w:rsidR="00CD5210" w:rsidRPr="00E80045" w:rsidRDefault="00CD5210" w:rsidP="00CD5210">
      <w:pPr>
        <w:widowControl/>
        <w:jc w:val="right"/>
        <w:rPr>
          <w:szCs w:val="21"/>
        </w:rPr>
      </w:pPr>
      <w:r w:rsidRPr="00E80045">
        <w:rPr>
          <w:rFonts w:hint="eastAsia"/>
          <w:szCs w:val="21"/>
        </w:rPr>
        <w:t>20</w:t>
      </w:r>
      <w:r w:rsidR="0055796F">
        <w:rPr>
          <w:rFonts w:hint="eastAsia"/>
          <w:szCs w:val="21"/>
        </w:rPr>
        <w:t>26</w:t>
      </w:r>
      <w:r w:rsidRPr="00E80045">
        <w:rPr>
          <w:rFonts w:hint="eastAsia"/>
          <w:szCs w:val="21"/>
        </w:rPr>
        <w:t>年</w:t>
      </w:r>
      <w:r w:rsidR="0055796F">
        <w:rPr>
          <w:rFonts w:hint="eastAsia"/>
          <w:szCs w:val="21"/>
        </w:rPr>
        <w:t>2</w:t>
      </w:r>
      <w:r w:rsidRPr="00E80045">
        <w:rPr>
          <w:rFonts w:hint="eastAsia"/>
          <w:szCs w:val="21"/>
        </w:rPr>
        <w:t>月</w:t>
      </w:r>
    </w:p>
    <w:p w14:paraId="67FD423C" w14:textId="337B7091" w:rsidR="0055796F" w:rsidRDefault="00B1455E" w:rsidP="00CD5210">
      <w:pPr>
        <w:widowControl/>
        <w:jc w:val="right"/>
        <w:rPr>
          <w:szCs w:val="21"/>
        </w:rPr>
      </w:pPr>
      <w:r>
        <w:rPr>
          <w:rFonts w:hint="eastAsia"/>
          <w:szCs w:val="21"/>
        </w:rPr>
        <w:t>一般</w:t>
      </w:r>
      <w:r w:rsidR="0055796F" w:rsidRPr="0055796F">
        <w:rPr>
          <w:rFonts w:hint="eastAsia"/>
          <w:szCs w:val="21"/>
        </w:rPr>
        <w:t>社団法人サプライチェーン情報基盤研究会</w:t>
      </w:r>
    </w:p>
    <w:p w14:paraId="3E8E4F63" w14:textId="45DFDB6C" w:rsidR="00CD5210" w:rsidRPr="00E80045" w:rsidRDefault="0055796F" w:rsidP="00CD5210">
      <w:pPr>
        <w:widowControl/>
        <w:jc w:val="right"/>
        <w:rPr>
          <w:szCs w:val="21"/>
        </w:rPr>
      </w:pPr>
      <w:r>
        <w:rPr>
          <w:rFonts w:hint="eastAsia"/>
          <w:szCs w:val="21"/>
        </w:rPr>
        <w:t>技術手法</w:t>
      </w:r>
      <w:r w:rsidR="00CD5210" w:rsidRPr="00E80045">
        <w:rPr>
          <w:rFonts w:hint="eastAsia"/>
          <w:szCs w:val="21"/>
        </w:rPr>
        <w:t>委員会　委員長　菅又久直</w:t>
      </w:r>
    </w:p>
    <w:p w14:paraId="74886EF0" w14:textId="77777777" w:rsidR="00CD5210" w:rsidRPr="00E80045" w:rsidRDefault="00CD5210" w:rsidP="00CD5210">
      <w:pPr>
        <w:widowControl/>
        <w:jc w:val="left"/>
        <w:rPr>
          <w:sz w:val="40"/>
          <w:szCs w:val="40"/>
        </w:rPr>
      </w:pPr>
      <w:r w:rsidRPr="00E80045">
        <w:rPr>
          <w:sz w:val="40"/>
          <w:szCs w:val="40"/>
        </w:rPr>
        <w:br w:type="page"/>
      </w:r>
    </w:p>
    <w:p w14:paraId="04228C69" w14:textId="0F7F880D" w:rsidR="00CD5210" w:rsidRPr="00FA6762" w:rsidRDefault="00FA6762" w:rsidP="00FA6762">
      <w:pPr>
        <w:pStyle w:val="1"/>
        <w:rPr>
          <w:b/>
          <w:bCs/>
        </w:rPr>
      </w:pPr>
      <w:r w:rsidRPr="00FA6762">
        <w:rPr>
          <w:rFonts w:hint="eastAsia"/>
          <w:b/>
          <w:bCs/>
        </w:rPr>
        <w:lastRenderedPageBreak/>
        <w:t>１．</w:t>
      </w:r>
      <w:r w:rsidR="00CD5210" w:rsidRPr="00FA6762">
        <w:rPr>
          <w:rFonts w:hint="eastAsia"/>
          <w:b/>
          <w:bCs/>
        </w:rPr>
        <w:t>国連C</w:t>
      </w:r>
      <w:r w:rsidR="00CD5210" w:rsidRPr="00FA6762">
        <w:rPr>
          <w:b/>
          <w:bCs/>
        </w:rPr>
        <w:t>EFACT</w:t>
      </w:r>
      <w:r w:rsidR="00CD5210" w:rsidRPr="00FA6762">
        <w:rPr>
          <w:rFonts w:hint="eastAsia"/>
          <w:b/>
          <w:bCs/>
        </w:rPr>
        <w:t>共通辞書メインテナンス要求</w:t>
      </w:r>
      <w:r w:rsidRPr="00FA6762">
        <w:rPr>
          <w:rFonts w:hint="eastAsia"/>
          <w:b/>
          <w:bCs/>
        </w:rPr>
        <w:t>プロセス</w:t>
      </w:r>
    </w:p>
    <w:p w14:paraId="3C7151D7" w14:textId="76DA76B0" w:rsidR="00CD5210" w:rsidRPr="00E80045" w:rsidRDefault="00CD5210" w:rsidP="00CD5210">
      <w:r w:rsidRPr="00E80045">
        <w:rPr>
          <w:rFonts w:hint="eastAsia"/>
        </w:rPr>
        <w:t xml:space="preserve">　</w:t>
      </w:r>
      <w:r w:rsidR="0055796F">
        <w:rPr>
          <w:rFonts w:hint="eastAsia"/>
        </w:rPr>
        <w:t>国連</w:t>
      </w:r>
      <w:r w:rsidR="0055796F">
        <w:rPr>
          <w:rFonts w:hint="eastAsia"/>
        </w:rPr>
        <w:t>CEFACT</w:t>
      </w:r>
      <w:r w:rsidR="0055796F">
        <w:rPr>
          <w:rFonts w:hint="eastAsia"/>
        </w:rPr>
        <w:t>標準に準拠するメッセージ</w:t>
      </w:r>
      <w:r w:rsidRPr="00E80045">
        <w:rPr>
          <w:rFonts w:hint="eastAsia"/>
        </w:rPr>
        <w:t>の策定において、既存の国連</w:t>
      </w:r>
      <w:r w:rsidRPr="00E80045">
        <w:rPr>
          <w:rFonts w:hint="eastAsia"/>
        </w:rPr>
        <w:t>CEFACT</w:t>
      </w:r>
      <w:r w:rsidRPr="00E80045">
        <w:rPr>
          <w:rFonts w:hint="eastAsia"/>
        </w:rPr>
        <w:t>共通辞書（</w:t>
      </w:r>
      <w:r w:rsidRPr="00E80045">
        <w:rPr>
          <w:rFonts w:hint="eastAsia"/>
        </w:rPr>
        <w:t>CCL</w:t>
      </w:r>
      <w:r w:rsidRPr="00E80045">
        <w:rPr>
          <w:rFonts w:hint="eastAsia"/>
        </w:rPr>
        <w:t>）に必要なビジネス情報項目（</w:t>
      </w:r>
      <w:r w:rsidRPr="00E80045">
        <w:rPr>
          <w:rFonts w:hint="eastAsia"/>
        </w:rPr>
        <w:t>BIE</w:t>
      </w:r>
      <w:r w:rsidRPr="00E80045">
        <w:rPr>
          <w:rFonts w:hint="eastAsia"/>
        </w:rPr>
        <w:t>：</w:t>
      </w:r>
      <w:r w:rsidRPr="00E80045">
        <w:rPr>
          <w:rFonts w:hint="eastAsia"/>
        </w:rPr>
        <w:t>Business Information Entity</w:t>
      </w:r>
      <w:r w:rsidRPr="00E80045">
        <w:rPr>
          <w:rFonts w:hint="eastAsia"/>
        </w:rPr>
        <w:t>）が無い場合が起こり得る。その場合は、</w:t>
      </w:r>
      <w:r w:rsidRPr="00E80045">
        <w:rPr>
          <w:rFonts w:hint="eastAsia"/>
        </w:rPr>
        <w:t>CCL</w:t>
      </w:r>
      <w:r w:rsidRPr="00E80045">
        <w:rPr>
          <w:rFonts w:hint="eastAsia"/>
        </w:rPr>
        <w:t>への追加要求を策定し、国連</w:t>
      </w:r>
      <w:r w:rsidRPr="00E80045">
        <w:rPr>
          <w:rFonts w:hint="eastAsia"/>
        </w:rPr>
        <w:t>CEFACT</w:t>
      </w:r>
      <w:r w:rsidRPr="00E80045">
        <w:rPr>
          <w:rFonts w:hint="eastAsia"/>
        </w:rPr>
        <w:t>の辞書管理チームに提出する。</w:t>
      </w:r>
      <w:r w:rsidRPr="00E80045">
        <w:rPr>
          <w:rFonts w:hint="eastAsia"/>
        </w:rPr>
        <w:t xml:space="preserve"> </w:t>
      </w:r>
    </w:p>
    <w:p w14:paraId="625D79B3" w14:textId="77777777" w:rsidR="00CD5210" w:rsidRPr="00E80045" w:rsidRDefault="00CD5210" w:rsidP="00CD5210"/>
    <w:p w14:paraId="3712A4A4" w14:textId="57D23BB8" w:rsidR="00CD5210" w:rsidRPr="00E80045" w:rsidRDefault="0055796F" w:rsidP="00CD5210">
      <w:bookmarkStart w:id="0" w:name="_Toc477081678"/>
      <w:r>
        <w:rPr>
          <w:rFonts w:hint="eastAsia"/>
        </w:rPr>
        <w:t>（１）</w:t>
      </w:r>
      <w:r w:rsidR="00CD5210" w:rsidRPr="00E80045">
        <w:rPr>
          <w:rFonts w:hint="eastAsia"/>
        </w:rPr>
        <w:t>共通辞書メインテナンス</w:t>
      </w:r>
      <w:r>
        <w:rPr>
          <w:rFonts w:hint="eastAsia"/>
        </w:rPr>
        <w:t>の</w:t>
      </w:r>
      <w:r w:rsidR="00CD5210" w:rsidRPr="00E80045">
        <w:rPr>
          <w:rFonts w:hint="eastAsia"/>
        </w:rPr>
        <w:t>定義</w:t>
      </w:r>
      <w:bookmarkEnd w:id="0"/>
    </w:p>
    <w:p w14:paraId="6142EE89" w14:textId="77777777" w:rsidR="00CD5210" w:rsidRPr="00E80045" w:rsidRDefault="00CD5210" w:rsidP="00CD5210">
      <w:r w:rsidRPr="00E80045">
        <w:rPr>
          <w:rFonts w:hint="eastAsia"/>
        </w:rPr>
        <w:t xml:space="preserve">　メインテナンス要求には次の</w:t>
      </w:r>
      <w:r w:rsidRPr="00E80045">
        <w:t>4</w:t>
      </w:r>
      <w:r w:rsidRPr="00E80045">
        <w:rPr>
          <w:rFonts w:hint="eastAsia"/>
        </w:rPr>
        <w:t>種類がある。</w:t>
      </w:r>
    </w:p>
    <w:p w14:paraId="5FC5D822" w14:textId="77777777" w:rsidR="00CD5210" w:rsidRPr="00E80045" w:rsidRDefault="00CD5210" w:rsidP="00CD5210">
      <w:pPr>
        <w:pStyle w:val="a9"/>
        <w:numPr>
          <w:ilvl w:val="0"/>
          <w:numId w:val="1"/>
        </w:numPr>
        <w:contextualSpacing w:val="0"/>
      </w:pPr>
      <w:r w:rsidRPr="00E80045">
        <w:rPr>
          <w:rFonts w:hint="eastAsia"/>
        </w:rPr>
        <w:t>新たに集約ビジネス情報クラス（</w:t>
      </w:r>
      <w:r w:rsidRPr="00E80045">
        <w:rPr>
          <w:rFonts w:hint="eastAsia"/>
        </w:rPr>
        <w:t>ABIE</w:t>
      </w:r>
      <w:r w:rsidRPr="00E80045">
        <w:rPr>
          <w:rFonts w:hint="eastAsia"/>
        </w:rPr>
        <w:t>：</w:t>
      </w:r>
      <w:r w:rsidRPr="00E80045">
        <w:rPr>
          <w:rFonts w:hint="eastAsia"/>
        </w:rPr>
        <w:t>Aggregate Business Information Entity</w:t>
      </w:r>
      <w:r w:rsidRPr="00E80045">
        <w:rPr>
          <w:rFonts w:hint="eastAsia"/>
        </w:rPr>
        <w:t>）を定義し追加する。</w:t>
      </w:r>
    </w:p>
    <w:p w14:paraId="44016C70" w14:textId="0A735900" w:rsidR="00CD5210" w:rsidRPr="00E80045" w:rsidRDefault="00CD5210" w:rsidP="00CD5210">
      <w:pPr>
        <w:pStyle w:val="a9"/>
        <w:numPr>
          <w:ilvl w:val="0"/>
          <w:numId w:val="1"/>
        </w:numPr>
        <w:contextualSpacing w:val="0"/>
      </w:pPr>
      <w:r w:rsidRPr="00E80045">
        <w:rPr>
          <w:rFonts w:hint="eastAsia"/>
        </w:rPr>
        <w:t>新たに追加する</w:t>
      </w:r>
      <w:r w:rsidRPr="00E80045">
        <w:rPr>
          <w:rFonts w:hint="eastAsia"/>
        </w:rPr>
        <w:t>A</w:t>
      </w:r>
      <w:r w:rsidRPr="00E80045">
        <w:t>BIE</w:t>
      </w:r>
      <w:r w:rsidRPr="00E80045">
        <w:rPr>
          <w:rFonts w:hint="eastAsia"/>
        </w:rPr>
        <w:t>または既に存在する</w:t>
      </w:r>
      <w:r w:rsidRPr="00E80045">
        <w:rPr>
          <w:rFonts w:hint="eastAsia"/>
        </w:rPr>
        <w:t>ABIE</w:t>
      </w:r>
      <w:r w:rsidRPr="00E80045">
        <w:rPr>
          <w:rFonts w:hint="eastAsia"/>
        </w:rPr>
        <w:t>をつなげるための関連ビジネス情報（</w:t>
      </w:r>
      <w:r w:rsidRPr="00E80045">
        <w:rPr>
          <w:rFonts w:hint="eastAsia"/>
        </w:rPr>
        <w:t>ASBIE: Associat</w:t>
      </w:r>
      <w:r w:rsidR="00B1455E">
        <w:rPr>
          <w:rFonts w:hint="eastAsia"/>
        </w:rPr>
        <w:t>ion</w:t>
      </w:r>
      <w:r w:rsidRPr="00E80045">
        <w:t xml:space="preserve"> </w:t>
      </w:r>
      <w:r w:rsidRPr="00E80045">
        <w:rPr>
          <w:rFonts w:hint="eastAsia"/>
        </w:rPr>
        <w:t>Business Information Entity</w:t>
      </w:r>
      <w:r w:rsidRPr="00E80045">
        <w:rPr>
          <w:rFonts w:hint="eastAsia"/>
        </w:rPr>
        <w:t>）を新たに定義する。</w:t>
      </w:r>
    </w:p>
    <w:p w14:paraId="05A9E799" w14:textId="77777777" w:rsidR="00CD5210" w:rsidRPr="00E80045" w:rsidRDefault="00CD5210" w:rsidP="00CD5210">
      <w:pPr>
        <w:pStyle w:val="a9"/>
        <w:numPr>
          <w:ilvl w:val="0"/>
          <w:numId w:val="1"/>
        </w:numPr>
        <w:contextualSpacing w:val="0"/>
      </w:pPr>
      <w:r w:rsidRPr="00E80045">
        <w:rPr>
          <w:rFonts w:hint="eastAsia"/>
        </w:rPr>
        <w:t>新たに追加する</w:t>
      </w:r>
      <w:r w:rsidRPr="00E80045">
        <w:rPr>
          <w:rFonts w:hint="eastAsia"/>
        </w:rPr>
        <w:t>A</w:t>
      </w:r>
      <w:r w:rsidRPr="00E80045">
        <w:t>BIE</w:t>
      </w:r>
      <w:r w:rsidRPr="00E80045">
        <w:rPr>
          <w:rFonts w:hint="eastAsia"/>
        </w:rPr>
        <w:t>または既に存在する</w:t>
      </w:r>
      <w:r w:rsidRPr="00E80045">
        <w:rPr>
          <w:rFonts w:hint="eastAsia"/>
        </w:rPr>
        <w:t>ABIE</w:t>
      </w:r>
      <w:r w:rsidRPr="00E80045">
        <w:rPr>
          <w:rFonts w:hint="eastAsia"/>
        </w:rPr>
        <w:t>に、基本ビジネス情報項目（</w:t>
      </w:r>
      <w:r w:rsidRPr="00E80045">
        <w:rPr>
          <w:rFonts w:hint="eastAsia"/>
        </w:rPr>
        <w:t>BBIE: Basic Business Information Entity</w:t>
      </w:r>
      <w:r w:rsidRPr="00E80045">
        <w:rPr>
          <w:rFonts w:hint="eastAsia"/>
        </w:rPr>
        <w:t>）を追加定義する。</w:t>
      </w:r>
    </w:p>
    <w:p w14:paraId="62268311" w14:textId="77777777" w:rsidR="00CD5210" w:rsidRPr="00E80045" w:rsidRDefault="00CD5210" w:rsidP="00CD5210">
      <w:r w:rsidRPr="00E80045">
        <w:rPr>
          <w:rFonts w:hint="eastAsia"/>
        </w:rPr>
        <w:t xml:space="preserve">　上記いずれの場合も、</w:t>
      </w:r>
      <w:r w:rsidRPr="00E80045">
        <w:rPr>
          <w:rFonts w:hint="eastAsia"/>
        </w:rPr>
        <w:t>BIE</w:t>
      </w:r>
      <w:r w:rsidRPr="00E80045">
        <w:rPr>
          <w:rFonts w:hint="eastAsia"/>
        </w:rPr>
        <w:t>のもととなるコア構成要素（</w:t>
      </w:r>
      <w:r w:rsidRPr="00E80045">
        <w:rPr>
          <w:rFonts w:hint="eastAsia"/>
        </w:rPr>
        <w:t>CC: Core Component</w:t>
      </w:r>
      <w:r w:rsidRPr="00E80045">
        <w:rPr>
          <w:rFonts w:hint="eastAsia"/>
        </w:rPr>
        <w:t>）定義の範疇で設定する。</w:t>
      </w:r>
    </w:p>
    <w:p w14:paraId="7A7EFCA3" w14:textId="77777777" w:rsidR="00CD5210" w:rsidRPr="00E80045" w:rsidRDefault="00CD5210" w:rsidP="00CD5210">
      <w:pPr>
        <w:pStyle w:val="a9"/>
        <w:numPr>
          <w:ilvl w:val="0"/>
          <w:numId w:val="1"/>
        </w:numPr>
        <w:contextualSpacing w:val="0"/>
      </w:pPr>
      <w:r w:rsidRPr="00E80045">
        <w:rPr>
          <w:rFonts w:hint="eastAsia"/>
        </w:rPr>
        <w:t>既存の</w:t>
      </w:r>
      <w:r w:rsidRPr="00E80045">
        <w:rPr>
          <w:rFonts w:hint="eastAsia"/>
        </w:rPr>
        <w:t>CC</w:t>
      </w:r>
      <w:r w:rsidRPr="00E80045">
        <w:rPr>
          <w:rFonts w:hint="eastAsia"/>
        </w:rPr>
        <w:t>の範疇での定義ができない場合は、</w:t>
      </w:r>
      <w:r w:rsidRPr="00E80045">
        <w:rPr>
          <w:rFonts w:hint="eastAsia"/>
        </w:rPr>
        <w:t>CC</w:t>
      </w:r>
      <w:r w:rsidRPr="00E80045">
        <w:rPr>
          <w:rFonts w:hint="eastAsia"/>
        </w:rPr>
        <w:t>の追加修正も同時に要求提出する。</w:t>
      </w:r>
    </w:p>
    <w:p w14:paraId="74AEF4C5" w14:textId="77777777" w:rsidR="00CD5210" w:rsidRPr="00E80045" w:rsidRDefault="00CD5210" w:rsidP="00CD5210"/>
    <w:p w14:paraId="76F117A2" w14:textId="5A8B6FAE" w:rsidR="00CD5210" w:rsidRPr="00E80045" w:rsidRDefault="00CD5210" w:rsidP="00CD5210">
      <w:r w:rsidRPr="00E80045">
        <w:rPr>
          <w:rFonts w:hint="eastAsia"/>
        </w:rPr>
        <w:t xml:space="preserve">　なお、国連</w:t>
      </w:r>
      <w:r w:rsidRPr="00E80045">
        <w:rPr>
          <w:rFonts w:hint="eastAsia"/>
        </w:rPr>
        <w:t>CEFACT</w:t>
      </w:r>
      <w:r w:rsidRPr="00E80045">
        <w:rPr>
          <w:rFonts w:hint="eastAsia"/>
        </w:rPr>
        <w:t>への追加修正要求にあたっては、</w:t>
      </w:r>
      <w:r w:rsidR="00B1455E">
        <w:rPr>
          <w:rFonts w:hint="eastAsia"/>
        </w:rPr>
        <w:t>一般</w:t>
      </w:r>
      <w:r w:rsidR="0055796F" w:rsidRPr="0055796F">
        <w:rPr>
          <w:rFonts w:hint="eastAsia"/>
        </w:rPr>
        <w:t>社団法人サプライチェーン情報基盤研究会</w:t>
      </w:r>
      <w:r w:rsidRPr="00E80045">
        <w:rPr>
          <w:rFonts w:hint="eastAsia"/>
        </w:rPr>
        <w:t>（</w:t>
      </w:r>
      <w:r w:rsidR="0055796F">
        <w:rPr>
          <w:rFonts w:hint="eastAsia"/>
        </w:rPr>
        <w:t>以下</w:t>
      </w:r>
      <w:r w:rsidRPr="00E80045">
        <w:rPr>
          <w:rFonts w:hint="eastAsia"/>
        </w:rPr>
        <w:t>S</w:t>
      </w:r>
      <w:r w:rsidRPr="00E80045">
        <w:t>IPS</w:t>
      </w:r>
      <w:r w:rsidR="0055796F">
        <w:rPr>
          <w:rFonts w:hint="eastAsia"/>
        </w:rPr>
        <w:t>と表記</w:t>
      </w:r>
      <w:r w:rsidRPr="00E80045">
        <w:rPr>
          <w:rFonts w:hint="eastAsia"/>
        </w:rPr>
        <w:t>）が設定する次の申請項目</w:t>
      </w:r>
      <w:r w:rsidRPr="00E80045">
        <w:rPr>
          <w:rFonts w:hint="eastAsia"/>
        </w:rPr>
        <w:t>ID</w:t>
      </w:r>
      <w:r w:rsidRPr="00E80045">
        <w:rPr>
          <w:rFonts w:hint="eastAsia"/>
        </w:rPr>
        <w:t>を付けるとともに、明確な追加修正理由（英文）を添付する必要がある。</w:t>
      </w:r>
    </w:p>
    <w:p w14:paraId="1A249B9D" w14:textId="77777777" w:rsidR="00CD5210" w:rsidRPr="00E80045" w:rsidRDefault="00CD5210" w:rsidP="00CD5210">
      <w:pPr>
        <w:jc w:val="center"/>
      </w:pPr>
      <w:r w:rsidRPr="00E80045">
        <w:rPr>
          <w:noProof/>
        </w:rPr>
        <w:drawing>
          <wp:inline distT="0" distB="0" distL="0" distR="0" wp14:anchorId="36C9369E" wp14:editId="604118A6">
            <wp:extent cx="3283002" cy="20955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0782" cy="2100466"/>
                    </a:xfrm>
                    <a:prstGeom prst="rect">
                      <a:avLst/>
                    </a:prstGeom>
                    <a:noFill/>
                    <a:ln>
                      <a:noFill/>
                    </a:ln>
                  </pic:spPr>
                </pic:pic>
              </a:graphicData>
            </a:graphic>
          </wp:inline>
        </w:drawing>
      </w:r>
    </w:p>
    <w:p w14:paraId="09728FF5" w14:textId="77777777" w:rsidR="00CD5210" w:rsidRPr="00E80045" w:rsidRDefault="00CD5210" w:rsidP="00CD5210"/>
    <w:p w14:paraId="0B096D25" w14:textId="77777777" w:rsidR="00CD5210" w:rsidRPr="00E80045" w:rsidRDefault="00CD5210" w:rsidP="00CD5210">
      <w:r w:rsidRPr="00E80045">
        <w:rPr>
          <w:rFonts w:hint="eastAsia"/>
        </w:rPr>
        <w:t xml:space="preserve">　また、当該申請が</w:t>
      </w:r>
      <w:r w:rsidRPr="00E80045">
        <w:rPr>
          <w:rFonts w:hint="eastAsia"/>
        </w:rPr>
        <w:t>CCL</w:t>
      </w:r>
      <w:r w:rsidRPr="00E80045">
        <w:rPr>
          <w:rFonts w:hint="eastAsia"/>
        </w:rPr>
        <w:t>に反映され、正式な国連</w:t>
      </w:r>
      <w:r w:rsidRPr="00E80045">
        <w:rPr>
          <w:rFonts w:hint="eastAsia"/>
        </w:rPr>
        <w:t>CEFACT</w:t>
      </w:r>
      <w:r w:rsidRPr="00E80045">
        <w:rPr>
          <w:rFonts w:hint="eastAsia"/>
        </w:rPr>
        <w:t>識別子（</w:t>
      </w:r>
      <w:r w:rsidRPr="00E80045">
        <w:rPr>
          <w:rFonts w:hint="eastAsia"/>
        </w:rPr>
        <w:t>UN Assigned ID</w:t>
      </w:r>
      <w:r w:rsidRPr="00E80045">
        <w:rPr>
          <w:rFonts w:hint="eastAsia"/>
        </w:rPr>
        <w:t>）が決まるまでは、暫定的に上記申請項目</w:t>
      </w:r>
      <w:r w:rsidRPr="00E80045">
        <w:rPr>
          <w:rFonts w:hint="eastAsia"/>
        </w:rPr>
        <w:t>ID</w:t>
      </w:r>
      <w:r w:rsidRPr="00E80045">
        <w:rPr>
          <w:rFonts w:hint="eastAsia"/>
        </w:rPr>
        <w:t>を使うこととする。</w:t>
      </w:r>
    </w:p>
    <w:p w14:paraId="03ACCE55" w14:textId="77777777" w:rsidR="00CD5210" w:rsidRPr="00E80045" w:rsidRDefault="00CD5210" w:rsidP="00CD5210">
      <w:pPr>
        <w:widowControl/>
        <w:jc w:val="left"/>
      </w:pPr>
    </w:p>
    <w:p w14:paraId="17743499" w14:textId="77777777" w:rsidR="00CD5210" w:rsidRPr="00E80045" w:rsidRDefault="00CD5210" w:rsidP="00CD5210">
      <w:pPr>
        <w:widowControl/>
        <w:jc w:val="left"/>
      </w:pPr>
    </w:p>
    <w:p w14:paraId="45C5F13C" w14:textId="7793F968" w:rsidR="00CD5210" w:rsidRPr="00E80045" w:rsidRDefault="0055796F" w:rsidP="00CD5210">
      <w:bookmarkStart w:id="1" w:name="_Toc477081679"/>
      <w:r>
        <w:rPr>
          <w:rFonts w:hint="eastAsia"/>
        </w:rPr>
        <w:t>（２）</w:t>
      </w:r>
      <w:r w:rsidR="00CD5210" w:rsidRPr="00E80045">
        <w:rPr>
          <w:rFonts w:hint="eastAsia"/>
        </w:rPr>
        <w:t>共通辞書メインテナンス手続き</w:t>
      </w:r>
      <w:bookmarkEnd w:id="1"/>
    </w:p>
    <w:p w14:paraId="55C47352" w14:textId="77777777" w:rsidR="00CD5210" w:rsidRPr="00E80045" w:rsidRDefault="00CD5210" w:rsidP="00CD5210">
      <w:pPr>
        <w:widowControl/>
        <w:jc w:val="left"/>
      </w:pPr>
      <w:r w:rsidRPr="00E80045">
        <w:rPr>
          <w:rFonts w:hint="eastAsia"/>
        </w:rPr>
        <w:t xml:space="preserve">　共通辞書メインテナンスの申請は以下の手続きに従う。</w:t>
      </w:r>
    </w:p>
    <w:p w14:paraId="6C88F989" w14:textId="01AA9E96" w:rsidR="00CD5210" w:rsidRPr="00E80045" w:rsidRDefault="00CD5210" w:rsidP="00CD5210">
      <w:pPr>
        <w:pStyle w:val="a9"/>
        <w:widowControl/>
        <w:numPr>
          <w:ilvl w:val="1"/>
          <w:numId w:val="2"/>
        </w:numPr>
        <w:contextualSpacing w:val="0"/>
        <w:jc w:val="left"/>
      </w:pPr>
      <w:r w:rsidRPr="00E80045">
        <w:rPr>
          <w:rFonts w:hint="eastAsia"/>
        </w:rPr>
        <w:t>メインテナンス申請者は、</w:t>
      </w:r>
      <w:r w:rsidR="0055796F">
        <w:rPr>
          <w:rFonts w:hint="eastAsia"/>
        </w:rPr>
        <w:t>国連</w:t>
      </w:r>
      <w:r w:rsidR="0055796F">
        <w:rPr>
          <w:rFonts w:hint="eastAsia"/>
        </w:rPr>
        <w:t>CEFACT</w:t>
      </w:r>
      <w:r w:rsidR="0055796F">
        <w:rPr>
          <w:rFonts w:hint="eastAsia"/>
        </w:rPr>
        <w:t>標準に準拠するメッセージ</w:t>
      </w:r>
      <w:r w:rsidRPr="00E80045">
        <w:rPr>
          <w:rFonts w:hint="eastAsia"/>
        </w:rPr>
        <w:t>の開発・保守を行う</w:t>
      </w:r>
      <w:r w:rsidR="0055796F" w:rsidRPr="00093ADC">
        <w:rPr>
          <w:rFonts w:hint="eastAsia"/>
          <w:szCs w:val="21"/>
        </w:rPr>
        <w:t>貿易デジタル変革研究会</w:t>
      </w:r>
      <w:r w:rsidR="0055796F">
        <w:rPr>
          <w:rFonts w:hint="eastAsia"/>
          <w:szCs w:val="21"/>
        </w:rPr>
        <w:t>（</w:t>
      </w:r>
      <w:r w:rsidR="009C1365">
        <w:rPr>
          <w:rFonts w:hint="eastAsia"/>
          <w:szCs w:val="21"/>
        </w:rPr>
        <w:t>以下</w:t>
      </w:r>
      <w:r w:rsidR="009C1365">
        <w:rPr>
          <w:rFonts w:hint="eastAsia"/>
          <w:szCs w:val="21"/>
        </w:rPr>
        <w:t>TRG</w:t>
      </w:r>
      <w:r w:rsidR="009C1365">
        <w:rPr>
          <w:rFonts w:hint="eastAsia"/>
          <w:szCs w:val="21"/>
        </w:rPr>
        <w:t>と表記）及び</w:t>
      </w:r>
      <w:r w:rsidRPr="00E80045">
        <w:rPr>
          <w:rFonts w:hint="eastAsia"/>
        </w:rPr>
        <w:t>S</w:t>
      </w:r>
      <w:r w:rsidRPr="00E80045">
        <w:t>IPS</w:t>
      </w:r>
      <w:r w:rsidR="009C1365">
        <w:rPr>
          <w:rFonts w:hint="eastAsia"/>
        </w:rPr>
        <w:t>の会員</w:t>
      </w:r>
      <w:r w:rsidRPr="00E80045">
        <w:rPr>
          <w:rFonts w:hint="eastAsia"/>
        </w:rPr>
        <w:t>組織とする。</w:t>
      </w:r>
    </w:p>
    <w:p w14:paraId="5DD9FA6C" w14:textId="77777777" w:rsidR="00CD5210" w:rsidRPr="00E80045" w:rsidRDefault="00CD5210" w:rsidP="00CD5210">
      <w:pPr>
        <w:pStyle w:val="a9"/>
        <w:widowControl/>
        <w:numPr>
          <w:ilvl w:val="1"/>
          <w:numId w:val="2"/>
        </w:numPr>
        <w:contextualSpacing w:val="0"/>
        <w:jc w:val="left"/>
      </w:pPr>
      <w:r w:rsidRPr="00E80045">
        <w:rPr>
          <w:rFonts w:hint="eastAsia"/>
        </w:rPr>
        <w:t>メインテナンス申請者は、共通辞書メインテナンスに必要な情報項目定義資料およびビジネスニーズの根拠を用意する。</w:t>
      </w:r>
    </w:p>
    <w:p w14:paraId="0E68F29B" w14:textId="77777777" w:rsidR="00CD5210" w:rsidRPr="00E80045" w:rsidRDefault="00CD5210" w:rsidP="00CD5210">
      <w:pPr>
        <w:pStyle w:val="a9"/>
        <w:widowControl/>
        <w:numPr>
          <w:ilvl w:val="2"/>
          <w:numId w:val="3"/>
        </w:numPr>
        <w:contextualSpacing w:val="0"/>
        <w:jc w:val="left"/>
      </w:pPr>
      <w:r w:rsidRPr="00E80045">
        <w:rPr>
          <w:rFonts w:hint="eastAsia"/>
        </w:rPr>
        <w:t>単独の</w:t>
      </w:r>
      <w:r w:rsidRPr="00E80045">
        <w:rPr>
          <w:rFonts w:hint="eastAsia"/>
        </w:rPr>
        <w:t>ABIE</w:t>
      </w:r>
      <w:r w:rsidRPr="00E80045">
        <w:rPr>
          <w:rFonts w:hint="eastAsia"/>
        </w:rPr>
        <w:t>、</w:t>
      </w:r>
      <w:r w:rsidRPr="00E80045">
        <w:rPr>
          <w:rFonts w:hint="eastAsia"/>
        </w:rPr>
        <w:t>ASBIE</w:t>
      </w:r>
      <w:r w:rsidRPr="00E80045">
        <w:rPr>
          <w:rFonts w:hint="eastAsia"/>
        </w:rPr>
        <w:t>、</w:t>
      </w:r>
      <w:r w:rsidRPr="00E80045">
        <w:rPr>
          <w:rFonts w:hint="eastAsia"/>
        </w:rPr>
        <w:t>BBIE</w:t>
      </w:r>
      <w:r w:rsidRPr="00E80045">
        <w:rPr>
          <w:rFonts w:hint="eastAsia"/>
        </w:rPr>
        <w:t>の追加要求の場合は、国連</w:t>
      </w:r>
      <w:r w:rsidRPr="00E80045">
        <w:rPr>
          <w:rFonts w:hint="eastAsia"/>
        </w:rPr>
        <w:t>C</w:t>
      </w:r>
      <w:r w:rsidRPr="00E80045">
        <w:t>EFACT</w:t>
      </w:r>
      <w:r w:rsidRPr="00E80045">
        <w:rPr>
          <w:rFonts w:hint="eastAsia"/>
        </w:rPr>
        <w:t>共通辞書様式に従った</w:t>
      </w:r>
      <w:r w:rsidRPr="00E80045">
        <w:rPr>
          <w:rFonts w:hint="eastAsia"/>
        </w:rPr>
        <w:t>BI</w:t>
      </w:r>
      <w:r w:rsidRPr="00E80045">
        <w:t>E</w:t>
      </w:r>
      <w:r w:rsidRPr="00E80045">
        <w:rPr>
          <w:rFonts w:hint="eastAsia"/>
        </w:rPr>
        <w:t>定義表と、ビジネスニーズ説明書を用意する。（ケース１）</w:t>
      </w:r>
    </w:p>
    <w:p w14:paraId="6B2FD0F7" w14:textId="77777777" w:rsidR="00CD5210" w:rsidRPr="00E80045" w:rsidRDefault="00CD5210" w:rsidP="00CD5210">
      <w:pPr>
        <w:pStyle w:val="a9"/>
        <w:widowControl/>
        <w:numPr>
          <w:ilvl w:val="2"/>
          <w:numId w:val="3"/>
        </w:numPr>
        <w:contextualSpacing w:val="0"/>
        <w:jc w:val="left"/>
      </w:pPr>
      <w:r w:rsidRPr="00E80045">
        <w:rPr>
          <w:rFonts w:hint="eastAsia"/>
        </w:rPr>
        <w:t>業務要件定義の追加を伴う大幅なメインテナンス要求は、国連</w:t>
      </w:r>
      <w:r w:rsidRPr="00E80045">
        <w:rPr>
          <w:rFonts w:hint="eastAsia"/>
        </w:rPr>
        <w:t>C</w:t>
      </w:r>
      <w:r w:rsidRPr="00E80045">
        <w:t>EFACT</w:t>
      </w:r>
      <w:r w:rsidRPr="00E80045">
        <w:rPr>
          <w:rFonts w:hint="eastAsia"/>
        </w:rPr>
        <w:t>の公開開発プロセス（</w:t>
      </w:r>
      <w:r w:rsidRPr="00E80045">
        <w:rPr>
          <w:rFonts w:hint="eastAsia"/>
        </w:rPr>
        <w:t>O</w:t>
      </w:r>
      <w:r w:rsidRPr="00E80045">
        <w:t>DP: Open Development Process</w:t>
      </w:r>
      <w:r w:rsidRPr="00E80045">
        <w:rPr>
          <w:rFonts w:hint="eastAsia"/>
        </w:rPr>
        <w:t>）に従い、新たなプロジェクトを提案する必要がある。（ケース２）</w:t>
      </w:r>
    </w:p>
    <w:p w14:paraId="24707776" w14:textId="77777777" w:rsidR="00CD5210" w:rsidRPr="00E80045" w:rsidRDefault="00CD5210" w:rsidP="00CD5210">
      <w:pPr>
        <w:pStyle w:val="a9"/>
        <w:widowControl/>
        <w:ind w:left="1260"/>
        <w:jc w:val="left"/>
      </w:pPr>
    </w:p>
    <w:p w14:paraId="09A3BAB8" w14:textId="77777777" w:rsidR="00CD5210" w:rsidRPr="00E80045" w:rsidRDefault="00CD5210" w:rsidP="00CD5210">
      <w:pPr>
        <w:widowControl/>
        <w:jc w:val="left"/>
      </w:pPr>
      <w:r w:rsidRPr="00E80045">
        <w:rPr>
          <w:rFonts w:hint="eastAsia"/>
        </w:rPr>
        <w:t>（ケース１）</w:t>
      </w:r>
    </w:p>
    <w:p w14:paraId="693ED7F1" w14:textId="71EE3BA4" w:rsidR="00CD5210" w:rsidRPr="00E80045" w:rsidRDefault="00CD5210" w:rsidP="00CD5210">
      <w:pPr>
        <w:widowControl/>
        <w:ind w:leftChars="300" w:left="630"/>
        <w:jc w:val="left"/>
      </w:pPr>
      <w:r w:rsidRPr="00E80045">
        <w:rPr>
          <w:rFonts w:asciiTheme="minorHAnsi" w:eastAsiaTheme="minorEastAsia" w:hAnsiTheme="minorHAnsi" w:hint="eastAsia"/>
          <w:szCs w:val="21"/>
        </w:rPr>
        <w:t>S</w:t>
      </w:r>
      <w:r w:rsidRPr="00E80045">
        <w:rPr>
          <w:rFonts w:asciiTheme="minorHAnsi" w:eastAsiaTheme="minorEastAsia" w:hAnsiTheme="minorHAnsi"/>
          <w:szCs w:val="21"/>
        </w:rPr>
        <w:t>IPS</w:t>
      </w:r>
      <w:r w:rsidRPr="00E80045">
        <w:rPr>
          <w:rFonts w:asciiTheme="minorHAnsi" w:eastAsiaTheme="minorEastAsia" w:hAnsiTheme="minorHAnsi" w:hint="eastAsia"/>
          <w:szCs w:val="21"/>
        </w:rPr>
        <w:t>の国際／業界横断E</w:t>
      </w:r>
      <w:r w:rsidRPr="00E80045">
        <w:rPr>
          <w:rFonts w:asciiTheme="minorHAnsi" w:eastAsiaTheme="minorEastAsia" w:hAnsiTheme="minorHAnsi"/>
          <w:szCs w:val="21"/>
        </w:rPr>
        <w:t>DI</w:t>
      </w:r>
      <w:r w:rsidRPr="00E80045">
        <w:rPr>
          <w:rFonts w:asciiTheme="minorHAnsi" w:eastAsiaTheme="minorEastAsia" w:hAnsiTheme="minorHAnsi" w:hint="eastAsia"/>
          <w:szCs w:val="21"/>
        </w:rPr>
        <w:t>タスクフォース</w:t>
      </w:r>
      <w:r w:rsidRPr="00E80045">
        <w:rPr>
          <w:rFonts w:hint="eastAsia"/>
        </w:rPr>
        <w:t>にて、共通辞書メインテナンスに必要な情報項目定義資料およびビジネスニーズ</w:t>
      </w:r>
      <w:r w:rsidR="00B1455E">
        <w:rPr>
          <w:rFonts w:hint="eastAsia"/>
        </w:rPr>
        <w:t>の</w:t>
      </w:r>
      <w:r w:rsidRPr="00E80045">
        <w:rPr>
          <w:rFonts w:hint="eastAsia"/>
        </w:rPr>
        <w:t>根拠に</w:t>
      </w:r>
      <w:r w:rsidR="00B1455E">
        <w:rPr>
          <w:rFonts w:hint="eastAsia"/>
        </w:rPr>
        <w:t>ついて</w:t>
      </w:r>
      <w:r w:rsidRPr="00E80045">
        <w:rPr>
          <w:rFonts w:hint="eastAsia"/>
        </w:rPr>
        <w:t>技術評価を行う。メインテナンス要求が妥当と判断されたら、</w:t>
      </w:r>
      <w:r w:rsidR="009C1365">
        <w:rPr>
          <w:rFonts w:hint="eastAsia"/>
        </w:rPr>
        <w:t>SIPS</w:t>
      </w:r>
      <w:r w:rsidR="009C1365">
        <w:rPr>
          <w:rFonts w:hint="eastAsia"/>
        </w:rPr>
        <w:t>技術委員会</w:t>
      </w:r>
      <w:r w:rsidRPr="00E80045">
        <w:rPr>
          <w:rFonts w:hint="eastAsia"/>
        </w:rPr>
        <w:t>にメインテナンス要求を提出</w:t>
      </w:r>
      <w:r w:rsidR="009C1365">
        <w:rPr>
          <w:rFonts w:hint="eastAsia"/>
        </w:rPr>
        <w:t>する。提出されたメインテナンス要求は、</w:t>
      </w:r>
      <w:r w:rsidR="009C1365">
        <w:rPr>
          <w:rFonts w:hint="eastAsia"/>
        </w:rPr>
        <w:t>SIPS</w:t>
      </w:r>
      <w:r w:rsidR="009C1365">
        <w:rPr>
          <w:rFonts w:hint="eastAsia"/>
        </w:rPr>
        <w:t>技術委員会に</w:t>
      </w:r>
      <w:r w:rsidR="00FA6762">
        <w:rPr>
          <w:rFonts w:hint="eastAsia"/>
        </w:rPr>
        <w:t>おける</w:t>
      </w:r>
      <w:r w:rsidR="009C1365">
        <w:rPr>
          <w:rFonts w:hint="eastAsia"/>
        </w:rPr>
        <w:t>メインテナンス要求の妥当性の評価、</w:t>
      </w:r>
      <w:r w:rsidR="00FA6762">
        <w:rPr>
          <w:rFonts w:hint="eastAsia"/>
        </w:rPr>
        <w:t>及び</w:t>
      </w:r>
      <w:r w:rsidR="009C1365">
        <w:rPr>
          <w:rFonts w:hint="eastAsia"/>
        </w:rPr>
        <w:t>TRG</w:t>
      </w:r>
      <w:r w:rsidR="009C1365">
        <w:rPr>
          <w:rFonts w:hint="eastAsia"/>
        </w:rPr>
        <w:t>の登録技術審査グループによる技術的な審査を受けた</w:t>
      </w:r>
      <w:r w:rsidR="00FA6762">
        <w:rPr>
          <w:rFonts w:hint="eastAsia"/>
        </w:rPr>
        <w:t>後、</w:t>
      </w:r>
      <w:r w:rsidRPr="00E80045">
        <w:rPr>
          <w:rFonts w:hint="eastAsia"/>
        </w:rPr>
        <w:t>日本代表提案（</w:t>
      </w:r>
      <w:proofErr w:type="spellStart"/>
      <w:r w:rsidRPr="00E80045">
        <w:rPr>
          <w:rFonts w:hint="eastAsia"/>
        </w:rPr>
        <w:t>HoD</w:t>
      </w:r>
      <w:proofErr w:type="spellEnd"/>
      <w:r w:rsidRPr="00E80045">
        <w:rPr>
          <w:rFonts w:hint="eastAsia"/>
        </w:rPr>
        <w:t xml:space="preserve"> Ja</w:t>
      </w:r>
      <w:r w:rsidRPr="00E80045">
        <w:t>pan requirement</w:t>
      </w:r>
      <w:r w:rsidRPr="00E80045">
        <w:rPr>
          <w:rFonts w:hint="eastAsia"/>
        </w:rPr>
        <w:t>）として国連</w:t>
      </w:r>
      <w:r w:rsidRPr="00E80045">
        <w:rPr>
          <w:rFonts w:hint="eastAsia"/>
        </w:rPr>
        <w:t>CEFACT</w:t>
      </w:r>
      <w:r w:rsidRPr="00E80045">
        <w:rPr>
          <w:rFonts w:hint="eastAsia"/>
        </w:rPr>
        <w:t>共通辞書メインテナンス・チームに申請する。国連</w:t>
      </w:r>
      <w:r w:rsidRPr="00E80045">
        <w:rPr>
          <w:rFonts w:hint="eastAsia"/>
        </w:rPr>
        <w:t>CEFACT</w:t>
      </w:r>
      <w:r w:rsidRPr="00E80045">
        <w:rPr>
          <w:rFonts w:hint="eastAsia"/>
        </w:rPr>
        <w:t>共通辞書メインテナンス・チームにて、ハーモナイゼーションと技術アセスメントが行われ、次期の国連</w:t>
      </w:r>
      <w:r w:rsidRPr="00E80045">
        <w:rPr>
          <w:rFonts w:hint="eastAsia"/>
        </w:rPr>
        <w:t>CEFACT</w:t>
      </w:r>
      <w:r w:rsidRPr="00E80045">
        <w:rPr>
          <w:rFonts w:hint="eastAsia"/>
        </w:rPr>
        <w:t>共通辞書バージョンに反映され公開される。</w:t>
      </w:r>
    </w:p>
    <w:p w14:paraId="2AEF341C" w14:textId="77777777" w:rsidR="00CD5210" w:rsidRPr="00E80045" w:rsidRDefault="00CD5210" w:rsidP="00CD5210">
      <w:pPr>
        <w:widowControl/>
        <w:ind w:leftChars="300" w:left="630"/>
        <w:jc w:val="left"/>
      </w:pPr>
    </w:p>
    <w:p w14:paraId="35AEDDCE" w14:textId="77777777" w:rsidR="00CD5210" w:rsidRPr="00E80045" w:rsidRDefault="00CD5210" w:rsidP="00CD5210">
      <w:pPr>
        <w:widowControl/>
        <w:jc w:val="left"/>
      </w:pPr>
      <w:r w:rsidRPr="00E80045">
        <w:rPr>
          <w:rFonts w:hint="eastAsia"/>
        </w:rPr>
        <w:t>（ケース２）</w:t>
      </w:r>
    </w:p>
    <w:p w14:paraId="107FF431" w14:textId="5A22DA65" w:rsidR="00CD5210" w:rsidRPr="00E80045" w:rsidRDefault="00CD5210" w:rsidP="00CD5210">
      <w:pPr>
        <w:widowControl/>
        <w:ind w:leftChars="300" w:left="630"/>
        <w:jc w:val="left"/>
      </w:pPr>
      <w:r w:rsidRPr="00E80045">
        <w:rPr>
          <w:rFonts w:asciiTheme="minorHAnsi" w:eastAsiaTheme="minorEastAsia" w:hAnsiTheme="minorHAnsi" w:hint="eastAsia"/>
          <w:szCs w:val="21"/>
        </w:rPr>
        <w:t>S</w:t>
      </w:r>
      <w:r w:rsidRPr="00E80045">
        <w:rPr>
          <w:rFonts w:asciiTheme="minorHAnsi" w:eastAsiaTheme="minorEastAsia" w:hAnsiTheme="minorHAnsi"/>
          <w:szCs w:val="21"/>
        </w:rPr>
        <w:t>IPS</w:t>
      </w:r>
      <w:r w:rsidRPr="00E80045">
        <w:rPr>
          <w:rFonts w:asciiTheme="minorHAnsi" w:eastAsiaTheme="minorEastAsia" w:hAnsiTheme="minorHAnsi" w:hint="eastAsia"/>
          <w:szCs w:val="21"/>
        </w:rPr>
        <w:t>の</w:t>
      </w:r>
      <w:r w:rsidR="00FA6762">
        <w:rPr>
          <w:rFonts w:asciiTheme="minorHAnsi" w:eastAsiaTheme="minorEastAsia" w:hAnsiTheme="minorHAnsi" w:hint="eastAsia"/>
          <w:szCs w:val="21"/>
        </w:rPr>
        <w:t>技術手法委員会</w:t>
      </w:r>
      <w:r w:rsidRPr="00E80045">
        <w:rPr>
          <w:rFonts w:hint="eastAsia"/>
        </w:rPr>
        <w:t>の協力のもと、国連</w:t>
      </w:r>
      <w:r w:rsidRPr="00E80045">
        <w:rPr>
          <w:rFonts w:hint="eastAsia"/>
        </w:rPr>
        <w:t>CEFACT</w:t>
      </w:r>
      <w:r w:rsidRPr="00E80045">
        <w:rPr>
          <w:rFonts w:hint="eastAsia"/>
        </w:rPr>
        <w:t>への新プロジェクト申請を準備し、</w:t>
      </w:r>
      <w:r w:rsidR="00FA6762">
        <w:rPr>
          <w:rFonts w:hint="eastAsia"/>
        </w:rPr>
        <w:t>TRG</w:t>
      </w:r>
      <w:r w:rsidR="00FA6762">
        <w:rPr>
          <w:rFonts w:hint="eastAsia"/>
        </w:rPr>
        <w:t>の</w:t>
      </w:r>
      <w:r w:rsidRPr="00E80045">
        <w:rPr>
          <w:rFonts w:hint="eastAsia"/>
        </w:rPr>
        <w:t>了解のもと国連</w:t>
      </w:r>
      <w:r w:rsidRPr="00E80045">
        <w:rPr>
          <w:rFonts w:hint="eastAsia"/>
        </w:rPr>
        <w:t>CEFACT</w:t>
      </w:r>
      <w:r w:rsidRPr="00E80045">
        <w:rPr>
          <w:rFonts w:hint="eastAsia"/>
        </w:rPr>
        <w:t>ビューローにプロジェクト申請（申請者は少なくともプロジェクトのリーダーまたはエディターを引き受ける必要がある）を行う。国連</w:t>
      </w:r>
      <w:r w:rsidRPr="00E80045">
        <w:rPr>
          <w:rFonts w:hint="eastAsia"/>
        </w:rPr>
        <w:t>CEFACT</w:t>
      </w:r>
      <w:r w:rsidRPr="00E80045">
        <w:rPr>
          <w:rFonts w:hint="eastAsia"/>
        </w:rPr>
        <w:t>ビューローがプロジェクト申請を受領後、当該プロジェクトを進めるために</w:t>
      </w:r>
      <w:r w:rsidR="00B1455E">
        <w:rPr>
          <w:rFonts w:hint="eastAsia"/>
        </w:rPr>
        <w:t>最低</w:t>
      </w:r>
      <w:r w:rsidRPr="00E80045">
        <w:rPr>
          <w:rFonts w:hint="eastAsia"/>
        </w:rPr>
        <w:t>3</w:t>
      </w:r>
      <w:r w:rsidRPr="00E80045">
        <w:rPr>
          <w:rFonts w:hint="eastAsia"/>
        </w:rPr>
        <w:t>か国の支援を取り付ける。</w:t>
      </w:r>
      <w:r w:rsidRPr="00E80045">
        <w:rPr>
          <w:rFonts w:hint="eastAsia"/>
        </w:rPr>
        <w:t>3</w:t>
      </w:r>
      <w:r w:rsidRPr="00E80045">
        <w:rPr>
          <w:rFonts w:hint="eastAsia"/>
        </w:rPr>
        <w:t>か国の支援を受けた後、国連</w:t>
      </w:r>
      <w:r w:rsidRPr="00E80045">
        <w:rPr>
          <w:rFonts w:hint="eastAsia"/>
        </w:rPr>
        <w:t>CEFACT</w:t>
      </w:r>
      <w:r w:rsidRPr="00E80045">
        <w:rPr>
          <w:rFonts w:hint="eastAsia"/>
        </w:rPr>
        <w:t>公開開発プロセス（</w:t>
      </w:r>
      <w:r w:rsidRPr="00E80045">
        <w:rPr>
          <w:rFonts w:hint="eastAsia"/>
        </w:rPr>
        <w:t>ODP</w:t>
      </w:r>
      <w:r w:rsidRPr="00E80045">
        <w:rPr>
          <w:rFonts w:hint="eastAsia"/>
        </w:rPr>
        <w:t>：</w:t>
      </w:r>
      <w:r w:rsidRPr="00E80045">
        <w:rPr>
          <w:rFonts w:hint="eastAsia"/>
        </w:rPr>
        <w:t>Open</w:t>
      </w:r>
      <w:r w:rsidRPr="00E80045">
        <w:t xml:space="preserve"> Development Process</w:t>
      </w:r>
      <w:r w:rsidRPr="00E80045">
        <w:rPr>
          <w:rFonts w:hint="eastAsia"/>
        </w:rPr>
        <w:t>）に則り、業務要件定義と情報項目定義作業が行われ、公開レビューを経て次期の国連</w:t>
      </w:r>
      <w:r w:rsidRPr="00E80045">
        <w:rPr>
          <w:rFonts w:hint="eastAsia"/>
        </w:rPr>
        <w:t>CEFACT</w:t>
      </w:r>
      <w:r w:rsidRPr="00E80045">
        <w:rPr>
          <w:rFonts w:hint="eastAsia"/>
        </w:rPr>
        <w:t>共通辞書バージョンに反映され公開される。</w:t>
      </w:r>
    </w:p>
    <w:p w14:paraId="17C7B2CD" w14:textId="77777777" w:rsidR="00CD5210" w:rsidRPr="00E80045" w:rsidRDefault="00CD5210" w:rsidP="00CD5210">
      <w:pPr>
        <w:widowControl/>
        <w:ind w:leftChars="300" w:left="630"/>
        <w:jc w:val="left"/>
      </w:pPr>
    </w:p>
    <w:p w14:paraId="4E798692" w14:textId="5611FF2F" w:rsidR="00F545D2" w:rsidRPr="00FA6762" w:rsidRDefault="00CD5210" w:rsidP="00FA6762">
      <w:pPr>
        <w:widowControl/>
        <w:ind w:leftChars="300" w:left="630"/>
        <w:jc w:val="left"/>
        <w:rPr>
          <w:rFonts w:ascii="ＭＳ 明朝" w:hAnsi="ＭＳ 明朝"/>
          <w:szCs w:val="21"/>
        </w:rPr>
      </w:pPr>
      <w:r w:rsidRPr="00E80045">
        <w:rPr>
          <w:rFonts w:ascii="ＭＳ 明朝" w:hAnsi="ＭＳ 明朝" w:hint="eastAsia"/>
          <w:szCs w:val="21"/>
          <w:shd w:val="clear" w:color="auto" w:fill="FFFFFF"/>
        </w:rPr>
        <w:lastRenderedPageBreak/>
        <w:t>申請が上記のどちらのケースに当たるかは、国連</w:t>
      </w:r>
      <w:r w:rsidRPr="00E80045">
        <w:rPr>
          <w:szCs w:val="21"/>
          <w:shd w:val="clear" w:color="auto" w:fill="FFFFFF"/>
        </w:rPr>
        <w:t>CEFACT</w:t>
      </w:r>
      <w:r w:rsidRPr="00E80045">
        <w:rPr>
          <w:rFonts w:ascii="ＭＳ 明朝" w:hAnsi="ＭＳ 明朝" w:hint="eastAsia"/>
          <w:szCs w:val="21"/>
          <w:shd w:val="clear" w:color="auto" w:fill="FFFFFF"/>
        </w:rPr>
        <w:t>の協議を経て最終決定される。</w:t>
      </w:r>
    </w:p>
    <w:p w14:paraId="33C83194" w14:textId="1541B71E" w:rsidR="00F545D2" w:rsidRPr="00FA6762" w:rsidRDefault="00FA6762" w:rsidP="00FA6762">
      <w:pPr>
        <w:pStyle w:val="1"/>
        <w:rPr>
          <w:b/>
          <w:bCs/>
        </w:rPr>
      </w:pPr>
      <w:bookmarkStart w:id="2" w:name="_Toc2265588"/>
      <w:r w:rsidRPr="00FA6762">
        <w:rPr>
          <w:rFonts w:hint="eastAsia"/>
          <w:b/>
          <w:bCs/>
        </w:rPr>
        <w:t>２．</w:t>
      </w:r>
      <w:r w:rsidR="00F545D2" w:rsidRPr="00FA6762">
        <w:rPr>
          <w:rFonts w:hint="eastAsia"/>
          <w:b/>
          <w:bCs/>
        </w:rPr>
        <w:t>国連C</w:t>
      </w:r>
      <w:r w:rsidR="00F545D2" w:rsidRPr="00FA6762">
        <w:rPr>
          <w:b/>
          <w:bCs/>
        </w:rPr>
        <w:t>EFACT</w:t>
      </w:r>
      <w:r>
        <w:rPr>
          <w:rFonts w:hint="eastAsia"/>
          <w:b/>
          <w:bCs/>
        </w:rPr>
        <w:t>共通辞書</w:t>
      </w:r>
      <w:bookmarkEnd w:id="2"/>
      <w:r>
        <w:rPr>
          <w:rFonts w:hint="eastAsia"/>
          <w:b/>
          <w:bCs/>
        </w:rPr>
        <w:t>要求技術ガイド</w:t>
      </w:r>
    </w:p>
    <w:p w14:paraId="2222CB04" w14:textId="7AC4A6D1" w:rsidR="00F545D2" w:rsidRDefault="00F545D2" w:rsidP="00F545D2">
      <w:pPr>
        <w:ind w:firstLineChars="100" w:firstLine="210"/>
      </w:pPr>
      <w:r w:rsidRPr="00E80045">
        <w:rPr>
          <w:rFonts w:hint="eastAsia"/>
          <w:szCs w:val="21"/>
        </w:rPr>
        <w:t>S</w:t>
      </w:r>
      <w:r w:rsidRPr="00E80045">
        <w:rPr>
          <w:szCs w:val="21"/>
        </w:rPr>
        <w:t>IPS</w:t>
      </w:r>
      <w:r w:rsidRPr="00E80045">
        <w:rPr>
          <w:rFonts w:hint="eastAsia"/>
          <w:szCs w:val="21"/>
        </w:rPr>
        <w:t>の</w:t>
      </w:r>
      <w:r w:rsidR="00FA6762">
        <w:rPr>
          <w:rFonts w:hint="eastAsia"/>
          <w:szCs w:val="21"/>
        </w:rPr>
        <w:t>技術手法委員会</w:t>
      </w:r>
      <w:r w:rsidRPr="00E80045">
        <w:rPr>
          <w:rFonts w:hint="eastAsia"/>
        </w:rPr>
        <w:t>にて、共通辞書メインテナンスに必要な情報項目定義資料およびビジネスニーズ根拠につき評価を行う。メインテナンス要求が妥当と判断されたら</w:t>
      </w:r>
      <w:r w:rsidR="00FA6762">
        <w:rPr>
          <w:rFonts w:hint="eastAsia"/>
        </w:rPr>
        <w:t>TRG</w:t>
      </w:r>
      <w:r w:rsidR="00FA6762">
        <w:rPr>
          <w:rFonts w:hint="eastAsia"/>
        </w:rPr>
        <w:t>の</w:t>
      </w:r>
      <w:r w:rsidRPr="00AE084A">
        <w:rPr>
          <w:rFonts w:hint="eastAsia"/>
        </w:rPr>
        <w:t>登録技術審査グループ</w:t>
      </w:r>
      <w:r w:rsidRPr="00E80045">
        <w:rPr>
          <w:rFonts w:hint="eastAsia"/>
        </w:rPr>
        <w:t>にメインテナンス要求を提出し、</w:t>
      </w:r>
      <w:r w:rsidR="00AE084A">
        <w:rPr>
          <w:rFonts w:hint="eastAsia"/>
        </w:rPr>
        <w:t>TRG</w:t>
      </w:r>
      <w:r w:rsidRPr="00E80045">
        <w:rPr>
          <w:rFonts w:hint="eastAsia"/>
        </w:rPr>
        <w:t>の了解のもと日本代表提案（</w:t>
      </w:r>
      <w:proofErr w:type="spellStart"/>
      <w:r w:rsidRPr="00E80045">
        <w:rPr>
          <w:rFonts w:hint="eastAsia"/>
        </w:rPr>
        <w:t>HoD</w:t>
      </w:r>
      <w:proofErr w:type="spellEnd"/>
      <w:r w:rsidRPr="00E80045">
        <w:rPr>
          <w:rFonts w:hint="eastAsia"/>
        </w:rPr>
        <w:t xml:space="preserve"> Ja</w:t>
      </w:r>
      <w:r w:rsidRPr="00E80045">
        <w:t>pan requirement</w:t>
      </w:r>
      <w:r w:rsidRPr="00E80045">
        <w:rPr>
          <w:rFonts w:hint="eastAsia"/>
        </w:rPr>
        <w:t>）として国連</w:t>
      </w:r>
      <w:r w:rsidRPr="00E80045">
        <w:rPr>
          <w:rFonts w:hint="eastAsia"/>
        </w:rPr>
        <w:t>CEFACT</w:t>
      </w:r>
      <w:r w:rsidRPr="00E80045">
        <w:rPr>
          <w:rFonts w:hint="eastAsia"/>
        </w:rPr>
        <w:t>共通辞書メインテナンス・チームに申請する</w:t>
      </w:r>
      <w:r>
        <w:rPr>
          <w:rFonts w:hint="eastAsia"/>
        </w:rPr>
        <w:t>（ケース１）</w:t>
      </w:r>
      <w:r w:rsidRPr="00E80045">
        <w:rPr>
          <w:rFonts w:hint="eastAsia"/>
        </w:rPr>
        <w:t>。</w:t>
      </w:r>
    </w:p>
    <w:p w14:paraId="2BD32089" w14:textId="77777777" w:rsidR="00F545D2" w:rsidRDefault="00F545D2" w:rsidP="00F545D2">
      <w:pPr>
        <w:ind w:firstLineChars="100" w:firstLine="210"/>
      </w:pPr>
      <w:r>
        <w:rPr>
          <w:rFonts w:hint="eastAsia"/>
        </w:rPr>
        <w:t xml:space="preserve">　ただし、メインテナンスの範疇を超えるもの（国連</w:t>
      </w:r>
      <w:r>
        <w:rPr>
          <w:rFonts w:hint="eastAsia"/>
        </w:rPr>
        <w:t>C</w:t>
      </w:r>
      <w:r>
        <w:t>EFACT</w:t>
      </w:r>
      <w:r>
        <w:rPr>
          <w:rFonts w:hint="eastAsia"/>
        </w:rPr>
        <w:t>ビューローが判断）については、新たにプロジェクト申請手続きによる開発が必要である（ケース２）。</w:t>
      </w:r>
    </w:p>
    <w:p w14:paraId="5D93F791" w14:textId="77777777" w:rsidR="00F545D2" w:rsidRDefault="00F545D2" w:rsidP="00F545D2">
      <w:pPr>
        <w:ind w:firstLineChars="100" w:firstLine="210"/>
      </w:pPr>
    </w:p>
    <w:p w14:paraId="108D60AD" w14:textId="50A32E0F" w:rsidR="00F545D2" w:rsidRDefault="00F545D2" w:rsidP="00F545D2">
      <w:pPr>
        <w:ind w:firstLineChars="100" w:firstLine="210"/>
      </w:pPr>
      <w:r>
        <w:rPr>
          <w:rFonts w:hint="eastAsia"/>
        </w:rPr>
        <w:t>当技術</w:t>
      </w:r>
      <w:r w:rsidR="00AE084A">
        <w:rPr>
          <w:rFonts w:hint="eastAsia"/>
        </w:rPr>
        <w:t>ガイド</w:t>
      </w:r>
      <w:r>
        <w:rPr>
          <w:rFonts w:hint="eastAsia"/>
        </w:rPr>
        <w:t>では、ケース１のみを対象とする。</w:t>
      </w:r>
    </w:p>
    <w:p w14:paraId="1AC28F03" w14:textId="77777777" w:rsidR="00F545D2" w:rsidRDefault="00F545D2" w:rsidP="00F545D2"/>
    <w:p w14:paraId="34F5287A" w14:textId="77777777" w:rsidR="00F545D2" w:rsidRDefault="00F545D2" w:rsidP="00AE084A">
      <w:bookmarkStart w:id="3" w:name="_Toc2265589"/>
      <w:r>
        <w:rPr>
          <w:rFonts w:hint="eastAsia"/>
        </w:rPr>
        <w:t>（１）メインテナンス要求の根拠資料</w:t>
      </w:r>
      <w:bookmarkEnd w:id="3"/>
    </w:p>
    <w:p w14:paraId="3C1EA79D" w14:textId="21BE2026" w:rsidR="00F545D2" w:rsidRDefault="00F545D2" w:rsidP="00AE084A">
      <w:pPr>
        <w:ind w:firstLineChars="100" w:firstLine="210"/>
      </w:pPr>
      <w:r>
        <w:rPr>
          <w:rFonts w:hint="eastAsia"/>
        </w:rPr>
        <w:t>原則的には、既に公開済</w:t>
      </w:r>
      <w:r w:rsidR="00B1455E">
        <w:rPr>
          <w:rFonts w:hint="eastAsia"/>
        </w:rPr>
        <w:t>み</w:t>
      </w:r>
      <w:r>
        <w:rPr>
          <w:rFonts w:hint="eastAsia"/>
        </w:rPr>
        <w:t>の業務要件定義書（</w:t>
      </w:r>
      <w:r>
        <w:rPr>
          <w:rFonts w:hint="eastAsia"/>
        </w:rPr>
        <w:t>B</w:t>
      </w:r>
      <w:r>
        <w:t>RS</w:t>
      </w:r>
      <w:r>
        <w:rPr>
          <w:rFonts w:hint="eastAsia"/>
        </w:rPr>
        <w:t>）に逸脱しない範囲での情報項目追加要求を対象とする。</w:t>
      </w:r>
    </w:p>
    <w:p w14:paraId="7F10FCF6" w14:textId="77777777" w:rsidR="00F545D2" w:rsidRDefault="00F545D2" w:rsidP="00F545D2">
      <w:r>
        <w:rPr>
          <w:rFonts w:hint="eastAsia"/>
        </w:rPr>
        <w:t>情報項目追加要求のビジネスニーズ根拠、および関係</w:t>
      </w:r>
      <w:r>
        <w:rPr>
          <w:rFonts w:hint="eastAsia"/>
        </w:rPr>
        <w:t>B</w:t>
      </w:r>
      <w:r>
        <w:t>IE</w:t>
      </w:r>
      <w:r>
        <w:rPr>
          <w:rFonts w:hint="eastAsia"/>
        </w:rPr>
        <w:t>のクラス図を用意する。</w:t>
      </w:r>
    </w:p>
    <w:p w14:paraId="49C55BC8" w14:textId="77777777" w:rsidR="00F545D2" w:rsidRPr="00685EC4" w:rsidRDefault="00F545D2" w:rsidP="00F545D2"/>
    <w:p w14:paraId="335EEF95" w14:textId="77777777" w:rsidR="00F545D2" w:rsidRDefault="00F545D2" w:rsidP="00AE084A">
      <w:bookmarkStart w:id="4" w:name="_Toc2265590"/>
      <w:r>
        <w:rPr>
          <w:rFonts w:hint="eastAsia"/>
        </w:rPr>
        <w:t>（２）サブミッション・シート</w:t>
      </w:r>
      <w:bookmarkEnd w:id="4"/>
    </w:p>
    <w:p w14:paraId="5C19FE7E" w14:textId="74732196" w:rsidR="00F545D2" w:rsidRDefault="00F545D2" w:rsidP="00AE084A">
      <w:pPr>
        <w:ind w:firstLineChars="100" w:firstLine="210"/>
      </w:pPr>
      <w:r>
        <w:rPr>
          <w:rFonts w:hint="eastAsia"/>
        </w:rPr>
        <w:t>国連</w:t>
      </w:r>
      <w:r>
        <w:rPr>
          <w:rFonts w:hint="eastAsia"/>
        </w:rPr>
        <w:t>C</w:t>
      </w:r>
      <w:r>
        <w:t>EFACT</w:t>
      </w:r>
      <w:r>
        <w:rPr>
          <w:rFonts w:hint="eastAsia"/>
        </w:rPr>
        <w:t>ライブラリ・メインテナンス・チーム（以下</w:t>
      </w:r>
      <w:r>
        <w:rPr>
          <w:rFonts w:hint="eastAsia"/>
        </w:rPr>
        <w:t>L</w:t>
      </w:r>
      <w:r>
        <w:t>/M</w:t>
      </w:r>
      <w:r>
        <w:rPr>
          <w:rFonts w:hint="eastAsia"/>
        </w:rPr>
        <w:t>）が指定する、所定のサブミッション・シートに必要事項を記載する。</w:t>
      </w:r>
    </w:p>
    <w:p w14:paraId="6C452008" w14:textId="77777777" w:rsidR="00F545D2" w:rsidRDefault="00F545D2" w:rsidP="00F545D2">
      <w:pPr>
        <w:pStyle w:val="a9"/>
        <w:numPr>
          <w:ilvl w:val="0"/>
          <w:numId w:val="8"/>
        </w:numPr>
        <w:contextualSpacing w:val="0"/>
      </w:pPr>
      <w:r>
        <w:rPr>
          <w:rFonts w:hint="eastAsia"/>
        </w:rPr>
        <w:t>列</w:t>
      </w:r>
      <w:r>
        <w:t>A (ADD/CHG/DEP/WDR</w:t>
      </w:r>
      <w:r>
        <w:rPr>
          <w:rFonts w:hint="eastAsia"/>
        </w:rPr>
        <w:t>)</w:t>
      </w:r>
      <w:r>
        <w:rPr>
          <w:rFonts w:hint="eastAsia"/>
        </w:rPr>
        <w:t>：</w:t>
      </w:r>
      <w:r>
        <w:t>ADD</w:t>
      </w:r>
      <w:r>
        <w:rPr>
          <w:rFonts w:hint="eastAsia"/>
        </w:rPr>
        <w:t>（追加要求）、</w:t>
      </w:r>
      <w:r>
        <w:rPr>
          <w:rFonts w:hint="eastAsia"/>
        </w:rPr>
        <w:t>C</w:t>
      </w:r>
      <w:r>
        <w:t>HG</w:t>
      </w:r>
      <w:r>
        <w:rPr>
          <w:rFonts w:hint="eastAsia"/>
        </w:rPr>
        <w:t>（変更要求）、</w:t>
      </w:r>
      <w:r>
        <w:rPr>
          <w:rFonts w:hint="eastAsia"/>
        </w:rPr>
        <w:t>D</w:t>
      </w:r>
      <w:r>
        <w:t>EP</w:t>
      </w:r>
      <w:r>
        <w:rPr>
          <w:rFonts w:hint="eastAsia"/>
        </w:rPr>
        <w:t>（削除要求）、</w:t>
      </w:r>
      <w:r>
        <w:rPr>
          <w:rFonts w:hint="eastAsia"/>
        </w:rPr>
        <w:t>W</w:t>
      </w:r>
      <w:r>
        <w:t>DR</w:t>
      </w:r>
      <w:r>
        <w:rPr>
          <w:rFonts w:hint="eastAsia"/>
        </w:rPr>
        <w:t>（サブミッションのキャンセル）――必須。</w:t>
      </w:r>
    </w:p>
    <w:p w14:paraId="32EAC134" w14:textId="77777777" w:rsidR="00F545D2" w:rsidRDefault="00F545D2" w:rsidP="00F545D2">
      <w:pPr>
        <w:pStyle w:val="a9"/>
        <w:numPr>
          <w:ilvl w:val="0"/>
          <w:numId w:val="8"/>
        </w:numPr>
        <w:contextualSpacing w:val="0"/>
      </w:pPr>
      <w:r>
        <w:rPr>
          <w:rFonts w:hint="eastAsia"/>
        </w:rPr>
        <w:t>列</w:t>
      </w:r>
      <w:r>
        <w:rPr>
          <w:rFonts w:hint="eastAsia"/>
        </w:rPr>
        <w:t xml:space="preserve">B </w:t>
      </w:r>
      <w:r>
        <w:t>(Unique UN Assigned ID)</w:t>
      </w:r>
      <w:r>
        <w:rPr>
          <w:rFonts w:hint="eastAsia"/>
        </w:rPr>
        <w:t>：国連</w:t>
      </w:r>
      <w:r>
        <w:rPr>
          <w:rFonts w:hint="eastAsia"/>
        </w:rPr>
        <w:t>C</w:t>
      </w:r>
      <w:r>
        <w:t>EFACT</w:t>
      </w:r>
      <w:r>
        <w:rPr>
          <w:rFonts w:hint="eastAsia"/>
        </w:rPr>
        <w:t>附番</w:t>
      </w:r>
      <w:r>
        <w:rPr>
          <w:rFonts w:hint="eastAsia"/>
        </w:rPr>
        <w:t>I</w:t>
      </w:r>
      <w:r>
        <w:t>D</w:t>
      </w:r>
      <w:r>
        <w:rPr>
          <w:rFonts w:hint="eastAsia"/>
        </w:rPr>
        <w:t>（</w:t>
      </w:r>
      <w:r>
        <w:t>ADD</w:t>
      </w:r>
      <w:r>
        <w:rPr>
          <w:rFonts w:hint="eastAsia"/>
        </w:rPr>
        <w:t>の場合は</w:t>
      </w:r>
      <w:r>
        <w:rPr>
          <w:rFonts w:hint="eastAsia"/>
        </w:rPr>
        <w:t>L</w:t>
      </w:r>
      <w:r>
        <w:t>/M</w:t>
      </w:r>
      <w:r>
        <w:rPr>
          <w:rFonts w:hint="eastAsia"/>
        </w:rPr>
        <w:t>が附番、</w:t>
      </w:r>
      <w:r>
        <w:rPr>
          <w:rFonts w:hint="eastAsia"/>
        </w:rPr>
        <w:t>C</w:t>
      </w:r>
      <w:r>
        <w:t>HG/DEP</w:t>
      </w:r>
      <w:r>
        <w:rPr>
          <w:rFonts w:hint="eastAsia"/>
        </w:rPr>
        <w:t>の場合は申請者が指定。</w:t>
      </w:r>
    </w:p>
    <w:p w14:paraId="7302A9C0" w14:textId="77777777" w:rsidR="00F545D2" w:rsidRDefault="00F545D2" w:rsidP="00F545D2">
      <w:pPr>
        <w:pStyle w:val="a9"/>
        <w:numPr>
          <w:ilvl w:val="0"/>
          <w:numId w:val="8"/>
        </w:numPr>
        <w:contextualSpacing w:val="0"/>
      </w:pPr>
      <w:r>
        <w:rPr>
          <w:rFonts w:hint="eastAsia"/>
        </w:rPr>
        <w:t>列</w:t>
      </w:r>
      <w:r>
        <w:t>C (ABIE/BBIE/ASBIE)</w:t>
      </w:r>
      <w:r>
        <w:rPr>
          <w:rFonts w:hint="eastAsia"/>
        </w:rPr>
        <w:t>：情報種別（</w:t>
      </w:r>
      <w:r>
        <w:t>ABIE/BBIE/ASBIE</w:t>
      </w:r>
      <w:r>
        <w:rPr>
          <w:rFonts w:hint="eastAsia"/>
        </w:rPr>
        <w:t>）を指定（必須）。</w:t>
      </w:r>
    </w:p>
    <w:p w14:paraId="48371DFD" w14:textId="77777777" w:rsidR="00F545D2" w:rsidRDefault="00F545D2" w:rsidP="00F545D2">
      <w:pPr>
        <w:pStyle w:val="a9"/>
        <w:numPr>
          <w:ilvl w:val="0"/>
          <w:numId w:val="8"/>
        </w:numPr>
        <w:contextualSpacing w:val="0"/>
      </w:pPr>
      <w:r>
        <w:rPr>
          <w:rFonts w:hint="eastAsia"/>
        </w:rPr>
        <w:t>列</w:t>
      </w:r>
      <w:r>
        <w:t>D (Dictionary Entry Name (auto generated))</w:t>
      </w:r>
      <w:r>
        <w:rPr>
          <w:rFonts w:hint="eastAsia"/>
        </w:rPr>
        <w:t>：</w:t>
      </w:r>
      <w:r>
        <w:rPr>
          <w:rFonts w:hint="eastAsia"/>
        </w:rPr>
        <w:t>B</w:t>
      </w:r>
      <w:r>
        <w:t>IE</w:t>
      </w:r>
      <w:r>
        <w:rPr>
          <w:rFonts w:hint="eastAsia"/>
        </w:rPr>
        <w:t>の名称。列</w:t>
      </w:r>
      <w:r>
        <w:rPr>
          <w:rFonts w:hint="eastAsia"/>
        </w:rPr>
        <w:t>H</w:t>
      </w:r>
      <w:r>
        <w:t>, I, J, K, M, O, P</w:t>
      </w:r>
      <w:r>
        <w:rPr>
          <w:rFonts w:hint="eastAsia"/>
        </w:rPr>
        <w:t>よりマクロで自動的に生成される（指定不要）。</w:t>
      </w:r>
    </w:p>
    <w:p w14:paraId="05865AD7" w14:textId="77777777" w:rsidR="00F545D2" w:rsidRDefault="00F545D2" w:rsidP="00F545D2">
      <w:pPr>
        <w:pStyle w:val="a9"/>
        <w:numPr>
          <w:ilvl w:val="0"/>
          <w:numId w:val="8"/>
        </w:numPr>
        <w:contextualSpacing w:val="0"/>
      </w:pPr>
      <w:r>
        <w:rPr>
          <w:rFonts w:hint="eastAsia"/>
        </w:rPr>
        <w:t>列</w:t>
      </w:r>
      <w:r>
        <w:t>E (Definition)</w:t>
      </w:r>
      <w:r>
        <w:rPr>
          <w:rFonts w:hint="eastAsia"/>
        </w:rPr>
        <w:t>：定義文（必須）。</w:t>
      </w:r>
    </w:p>
    <w:p w14:paraId="0E579B1D" w14:textId="77777777" w:rsidR="00F545D2" w:rsidRDefault="00F545D2" w:rsidP="00F545D2">
      <w:pPr>
        <w:pStyle w:val="a9"/>
        <w:numPr>
          <w:ilvl w:val="0"/>
          <w:numId w:val="8"/>
        </w:numPr>
        <w:contextualSpacing w:val="0"/>
      </w:pPr>
      <w:r>
        <w:rPr>
          <w:rFonts w:hint="eastAsia"/>
        </w:rPr>
        <w:t>列</w:t>
      </w:r>
      <w:r>
        <w:t>F (Working comments and instructions)</w:t>
      </w:r>
      <w:r>
        <w:rPr>
          <w:rFonts w:hint="eastAsia"/>
        </w:rPr>
        <w:t>：作業中のコメント（任意）。</w:t>
      </w:r>
    </w:p>
    <w:p w14:paraId="51E65311" w14:textId="77777777" w:rsidR="00F545D2" w:rsidRDefault="00F545D2" w:rsidP="00F545D2">
      <w:pPr>
        <w:pStyle w:val="a9"/>
        <w:numPr>
          <w:ilvl w:val="0"/>
          <w:numId w:val="8"/>
        </w:numPr>
        <w:contextualSpacing w:val="0"/>
      </w:pPr>
      <w:r>
        <w:rPr>
          <w:rFonts w:hint="eastAsia"/>
        </w:rPr>
        <w:t>列</w:t>
      </w:r>
      <w:r>
        <w:t>G (Publication Comments)</w:t>
      </w:r>
      <w:r>
        <w:rPr>
          <w:rFonts w:hint="eastAsia"/>
        </w:rPr>
        <w:t>：発行ライブラリに載せるコメント（任意）。</w:t>
      </w:r>
    </w:p>
    <w:p w14:paraId="0C0DA179" w14:textId="77777777" w:rsidR="00F545D2" w:rsidRDefault="00F545D2" w:rsidP="00F545D2">
      <w:pPr>
        <w:pStyle w:val="a9"/>
        <w:numPr>
          <w:ilvl w:val="0"/>
          <w:numId w:val="8"/>
        </w:numPr>
        <w:contextualSpacing w:val="0"/>
      </w:pPr>
      <w:r>
        <w:rPr>
          <w:rFonts w:hint="eastAsia"/>
        </w:rPr>
        <w:t>列</w:t>
      </w:r>
      <w:r>
        <w:t>H (Object Class Term Qualifier(s))</w:t>
      </w:r>
      <w:r>
        <w:rPr>
          <w:rFonts w:hint="eastAsia"/>
        </w:rPr>
        <w:t>：オブジェクトクラス修飾子（必須）。</w:t>
      </w:r>
    </w:p>
    <w:p w14:paraId="01F860D3" w14:textId="77777777" w:rsidR="00F545D2" w:rsidRDefault="00F545D2" w:rsidP="00F545D2">
      <w:pPr>
        <w:pStyle w:val="a9"/>
        <w:numPr>
          <w:ilvl w:val="0"/>
          <w:numId w:val="8"/>
        </w:numPr>
        <w:contextualSpacing w:val="0"/>
      </w:pPr>
      <w:r>
        <w:rPr>
          <w:rFonts w:hint="eastAsia"/>
        </w:rPr>
        <w:t>列</w:t>
      </w:r>
      <w:r>
        <w:t>I (Object Class Term)</w:t>
      </w:r>
      <w:r>
        <w:rPr>
          <w:rFonts w:hint="eastAsia"/>
        </w:rPr>
        <w:t>：オブジェクトクラス用語（必須）。</w:t>
      </w:r>
    </w:p>
    <w:p w14:paraId="30A7252B" w14:textId="77777777" w:rsidR="00F545D2" w:rsidRDefault="00F545D2" w:rsidP="00F545D2">
      <w:pPr>
        <w:pStyle w:val="a9"/>
        <w:numPr>
          <w:ilvl w:val="0"/>
          <w:numId w:val="8"/>
        </w:numPr>
        <w:contextualSpacing w:val="0"/>
      </w:pPr>
      <w:r>
        <w:rPr>
          <w:rFonts w:hint="eastAsia"/>
        </w:rPr>
        <w:t>列</w:t>
      </w:r>
      <w:r>
        <w:t>J (Property Term Qualifier(s))</w:t>
      </w:r>
      <w:r>
        <w:rPr>
          <w:rFonts w:hint="eastAsia"/>
        </w:rPr>
        <w:t>：プロパティ用語修飾子（任意）。</w:t>
      </w:r>
    </w:p>
    <w:p w14:paraId="1749A40A" w14:textId="77777777" w:rsidR="00F545D2" w:rsidRDefault="00F545D2" w:rsidP="00F545D2">
      <w:pPr>
        <w:pStyle w:val="a9"/>
        <w:numPr>
          <w:ilvl w:val="0"/>
          <w:numId w:val="8"/>
        </w:numPr>
        <w:contextualSpacing w:val="0"/>
      </w:pPr>
      <w:r>
        <w:rPr>
          <w:rFonts w:hint="eastAsia"/>
        </w:rPr>
        <w:lastRenderedPageBreak/>
        <w:t>列</w:t>
      </w:r>
      <w:r>
        <w:t xml:space="preserve">K (Property Term) </w:t>
      </w:r>
      <w:r>
        <w:rPr>
          <w:rFonts w:hint="eastAsia"/>
        </w:rPr>
        <w:t>：プロパティ用語（必須）。</w:t>
      </w:r>
    </w:p>
    <w:p w14:paraId="7F26CDB3" w14:textId="77777777" w:rsidR="00F545D2" w:rsidRDefault="00F545D2" w:rsidP="00F545D2">
      <w:pPr>
        <w:pStyle w:val="a9"/>
        <w:numPr>
          <w:ilvl w:val="0"/>
          <w:numId w:val="8"/>
        </w:numPr>
        <w:contextualSpacing w:val="0"/>
      </w:pPr>
      <w:r>
        <w:rPr>
          <w:rFonts w:hint="eastAsia"/>
        </w:rPr>
        <w:t>列</w:t>
      </w:r>
      <w:r>
        <w:t>L (Datatype Qualifier(s))</w:t>
      </w:r>
      <w:r>
        <w:rPr>
          <w:rFonts w:hint="eastAsia"/>
        </w:rPr>
        <w:t>：データ型修飾子（</w:t>
      </w:r>
      <w:r>
        <w:rPr>
          <w:rFonts w:hint="eastAsia"/>
        </w:rPr>
        <w:t>B</w:t>
      </w:r>
      <w:r>
        <w:t>BIE</w:t>
      </w:r>
      <w:r>
        <w:rPr>
          <w:rFonts w:hint="eastAsia"/>
        </w:rPr>
        <w:t>の場合に指定できる。コード型のデータ型に修飾子を付けることで、特定のコードリスト（国連</w:t>
      </w:r>
      <w:r>
        <w:rPr>
          <w:rFonts w:hint="eastAsia"/>
        </w:rPr>
        <w:t>C</w:t>
      </w:r>
      <w:r>
        <w:t>EFACT</w:t>
      </w:r>
      <w:r>
        <w:rPr>
          <w:rFonts w:hint="eastAsia"/>
        </w:rPr>
        <w:t>に登録されたコード表）を指定することができる）（任意）。</w:t>
      </w:r>
    </w:p>
    <w:p w14:paraId="0EAE4377" w14:textId="4EB939FD" w:rsidR="00F545D2" w:rsidRDefault="00F545D2" w:rsidP="00F545D2">
      <w:pPr>
        <w:pStyle w:val="a9"/>
        <w:numPr>
          <w:ilvl w:val="0"/>
          <w:numId w:val="8"/>
        </w:numPr>
        <w:contextualSpacing w:val="0"/>
      </w:pPr>
      <w:r>
        <w:rPr>
          <w:rFonts w:hint="eastAsia"/>
        </w:rPr>
        <w:t>列</w:t>
      </w:r>
      <w:r>
        <w:t>M (Representation Term)</w:t>
      </w:r>
      <w:r>
        <w:rPr>
          <w:rFonts w:hint="eastAsia"/>
        </w:rPr>
        <w:t>：</w:t>
      </w:r>
      <w:r>
        <w:rPr>
          <w:rFonts w:hint="eastAsia"/>
        </w:rPr>
        <w:t>C</w:t>
      </w:r>
      <w:r>
        <w:t>CTS</w:t>
      </w:r>
      <w:r>
        <w:rPr>
          <w:rFonts w:hint="eastAsia"/>
        </w:rPr>
        <w:t>に定義されている</w:t>
      </w:r>
      <w:r w:rsidR="00B1455E">
        <w:rPr>
          <w:rFonts w:hint="eastAsia"/>
        </w:rPr>
        <w:t>レ</w:t>
      </w:r>
      <w:r>
        <w:rPr>
          <w:rFonts w:hint="eastAsia"/>
        </w:rPr>
        <w:t>プリゼンテイション用語を指定する。</w:t>
      </w:r>
      <w:r>
        <w:rPr>
          <w:rFonts w:hint="eastAsia"/>
        </w:rPr>
        <w:t>B</w:t>
      </w:r>
      <w:r>
        <w:t>BIE</w:t>
      </w:r>
      <w:r>
        <w:rPr>
          <w:rFonts w:hint="eastAsia"/>
        </w:rPr>
        <w:t>の場合は必須。</w:t>
      </w:r>
    </w:p>
    <w:p w14:paraId="4E5EF463" w14:textId="0D0FEAA5" w:rsidR="00F545D2" w:rsidRDefault="00F545D2" w:rsidP="00F545D2">
      <w:pPr>
        <w:pStyle w:val="a9"/>
        <w:ind w:left="420"/>
      </w:pPr>
      <w:r>
        <w:rPr>
          <w:rFonts w:hint="eastAsia"/>
        </w:rPr>
        <w:t>C</w:t>
      </w:r>
      <w:r>
        <w:t>CTS</w:t>
      </w:r>
      <w:r>
        <w:rPr>
          <w:rFonts w:hint="eastAsia"/>
        </w:rPr>
        <w:t>規定の</w:t>
      </w:r>
      <w:r w:rsidR="00B1455E">
        <w:rPr>
          <w:rFonts w:hint="eastAsia"/>
        </w:rPr>
        <w:t>レ</w:t>
      </w:r>
      <w:r>
        <w:rPr>
          <w:rFonts w:hint="eastAsia"/>
        </w:rPr>
        <w:t>プリゼンテイション用語：</w:t>
      </w:r>
    </w:p>
    <w:p w14:paraId="2BD250BC" w14:textId="77777777" w:rsidR="00F545D2" w:rsidRDefault="00F545D2" w:rsidP="00F545D2">
      <w:pPr>
        <w:pStyle w:val="a9"/>
        <w:numPr>
          <w:ilvl w:val="0"/>
          <w:numId w:val="9"/>
        </w:numPr>
        <w:contextualSpacing w:val="0"/>
      </w:pPr>
      <w:r>
        <w:rPr>
          <w:rFonts w:hint="eastAsia"/>
        </w:rPr>
        <w:t>A</w:t>
      </w:r>
      <w:r>
        <w:t>mount</w:t>
      </w:r>
    </w:p>
    <w:p w14:paraId="3E6FFCD0" w14:textId="77777777" w:rsidR="00F545D2" w:rsidRDefault="00F545D2" w:rsidP="00F545D2">
      <w:pPr>
        <w:pStyle w:val="a9"/>
        <w:numPr>
          <w:ilvl w:val="0"/>
          <w:numId w:val="9"/>
        </w:numPr>
        <w:contextualSpacing w:val="0"/>
      </w:pPr>
      <w:r>
        <w:rPr>
          <w:rFonts w:hint="eastAsia"/>
        </w:rPr>
        <w:t>B</w:t>
      </w:r>
      <w:r>
        <w:t>inary Object (Graphic, Picture, Sound, Video)</w:t>
      </w:r>
    </w:p>
    <w:p w14:paraId="69427A19" w14:textId="77777777" w:rsidR="00F545D2" w:rsidRDefault="00F545D2" w:rsidP="00F545D2">
      <w:pPr>
        <w:pStyle w:val="a9"/>
        <w:numPr>
          <w:ilvl w:val="0"/>
          <w:numId w:val="9"/>
        </w:numPr>
        <w:contextualSpacing w:val="0"/>
      </w:pPr>
      <w:r>
        <w:rPr>
          <w:rFonts w:hint="eastAsia"/>
        </w:rPr>
        <w:t>C</w:t>
      </w:r>
      <w:r>
        <w:t>ode</w:t>
      </w:r>
    </w:p>
    <w:p w14:paraId="3652F650" w14:textId="77777777" w:rsidR="00F545D2" w:rsidRDefault="00F545D2" w:rsidP="00F545D2">
      <w:pPr>
        <w:pStyle w:val="a9"/>
        <w:numPr>
          <w:ilvl w:val="0"/>
          <w:numId w:val="9"/>
        </w:numPr>
        <w:contextualSpacing w:val="0"/>
      </w:pPr>
      <w:r>
        <w:rPr>
          <w:rFonts w:hint="eastAsia"/>
        </w:rPr>
        <w:t>D</w:t>
      </w:r>
      <w:r>
        <w:t>ate Time (Date, Time)</w:t>
      </w:r>
    </w:p>
    <w:p w14:paraId="27C01DC0" w14:textId="77777777" w:rsidR="00F545D2" w:rsidRDefault="00F545D2" w:rsidP="00F545D2">
      <w:pPr>
        <w:pStyle w:val="a9"/>
        <w:numPr>
          <w:ilvl w:val="0"/>
          <w:numId w:val="9"/>
        </w:numPr>
        <w:contextualSpacing w:val="0"/>
      </w:pPr>
      <w:r>
        <w:t>Identifier</w:t>
      </w:r>
    </w:p>
    <w:p w14:paraId="10421B8E" w14:textId="77777777" w:rsidR="00F545D2" w:rsidRDefault="00F545D2" w:rsidP="00F545D2">
      <w:pPr>
        <w:pStyle w:val="a9"/>
        <w:numPr>
          <w:ilvl w:val="0"/>
          <w:numId w:val="9"/>
        </w:numPr>
        <w:contextualSpacing w:val="0"/>
      </w:pPr>
      <w:r>
        <w:rPr>
          <w:rFonts w:hint="eastAsia"/>
        </w:rPr>
        <w:t>I</w:t>
      </w:r>
      <w:r>
        <w:t>ndicator</w:t>
      </w:r>
    </w:p>
    <w:p w14:paraId="5327D107" w14:textId="77777777" w:rsidR="00F545D2" w:rsidRDefault="00F545D2" w:rsidP="00F545D2">
      <w:pPr>
        <w:pStyle w:val="a9"/>
        <w:numPr>
          <w:ilvl w:val="0"/>
          <w:numId w:val="9"/>
        </w:numPr>
        <w:contextualSpacing w:val="0"/>
      </w:pPr>
      <w:r>
        <w:rPr>
          <w:rFonts w:hint="eastAsia"/>
        </w:rPr>
        <w:t>M</w:t>
      </w:r>
      <w:r>
        <w:t>easure</w:t>
      </w:r>
    </w:p>
    <w:p w14:paraId="398AED75" w14:textId="77777777" w:rsidR="00F545D2" w:rsidRDefault="00F545D2" w:rsidP="00F545D2">
      <w:pPr>
        <w:pStyle w:val="a9"/>
        <w:numPr>
          <w:ilvl w:val="0"/>
          <w:numId w:val="9"/>
        </w:numPr>
        <w:contextualSpacing w:val="0"/>
      </w:pPr>
      <w:r>
        <w:rPr>
          <w:rFonts w:hint="eastAsia"/>
        </w:rPr>
        <w:t>N</w:t>
      </w:r>
      <w:r>
        <w:t>umeric (Value, Rate, Percent)</w:t>
      </w:r>
    </w:p>
    <w:p w14:paraId="21C47B45" w14:textId="77777777" w:rsidR="00F545D2" w:rsidRDefault="00F545D2" w:rsidP="00F545D2">
      <w:pPr>
        <w:pStyle w:val="a9"/>
        <w:numPr>
          <w:ilvl w:val="0"/>
          <w:numId w:val="9"/>
        </w:numPr>
        <w:contextualSpacing w:val="0"/>
      </w:pPr>
      <w:r>
        <w:rPr>
          <w:rFonts w:hint="eastAsia"/>
        </w:rPr>
        <w:t>Q</w:t>
      </w:r>
      <w:r>
        <w:t>uantity</w:t>
      </w:r>
    </w:p>
    <w:p w14:paraId="09B9D0C6" w14:textId="77777777" w:rsidR="00F545D2" w:rsidRDefault="00F545D2" w:rsidP="00F545D2">
      <w:pPr>
        <w:pStyle w:val="a9"/>
        <w:numPr>
          <w:ilvl w:val="0"/>
          <w:numId w:val="9"/>
        </w:numPr>
        <w:contextualSpacing w:val="0"/>
      </w:pPr>
      <w:r>
        <w:rPr>
          <w:rFonts w:hint="eastAsia"/>
        </w:rPr>
        <w:t>T</w:t>
      </w:r>
      <w:r>
        <w:t>ext (Name)</w:t>
      </w:r>
    </w:p>
    <w:p w14:paraId="388AF314" w14:textId="77777777" w:rsidR="00F545D2" w:rsidRDefault="00F545D2" w:rsidP="00F545D2">
      <w:pPr>
        <w:pStyle w:val="a9"/>
        <w:numPr>
          <w:ilvl w:val="0"/>
          <w:numId w:val="10"/>
        </w:numPr>
        <w:contextualSpacing w:val="0"/>
      </w:pPr>
      <w:r>
        <w:rPr>
          <w:rFonts w:hint="eastAsia"/>
        </w:rPr>
        <w:t>列</w:t>
      </w:r>
      <w:r>
        <w:t>N (Qualified Data Type UID)</w:t>
      </w:r>
      <w:r>
        <w:rPr>
          <w:rFonts w:hint="eastAsia"/>
        </w:rPr>
        <w:t>：修飾付きデータ型を指定した場合に、その修飾データ型が登録されている</w:t>
      </w:r>
      <w:r>
        <w:rPr>
          <w:rFonts w:hint="eastAsia"/>
        </w:rPr>
        <w:t>U</w:t>
      </w:r>
      <w:r>
        <w:t>ID</w:t>
      </w:r>
      <w:r>
        <w:rPr>
          <w:rFonts w:hint="eastAsia"/>
        </w:rPr>
        <w:t>を指定する。</w:t>
      </w:r>
    </w:p>
    <w:p w14:paraId="459C141E" w14:textId="77777777" w:rsidR="00F545D2" w:rsidRDefault="00F545D2" w:rsidP="00F545D2">
      <w:pPr>
        <w:pStyle w:val="a9"/>
        <w:numPr>
          <w:ilvl w:val="0"/>
          <w:numId w:val="10"/>
        </w:numPr>
        <w:contextualSpacing w:val="0"/>
      </w:pPr>
      <w:r>
        <w:rPr>
          <w:rFonts w:hint="eastAsia"/>
        </w:rPr>
        <w:t>列</w:t>
      </w:r>
      <w:r>
        <w:t>O (Associated Object Class Term Qualifier(s))</w:t>
      </w:r>
      <w:r>
        <w:rPr>
          <w:rFonts w:hint="eastAsia"/>
        </w:rPr>
        <w:t>：関連業務情報項目（</w:t>
      </w:r>
      <w:r>
        <w:rPr>
          <w:rFonts w:hint="eastAsia"/>
        </w:rPr>
        <w:t>A</w:t>
      </w:r>
      <w:r>
        <w:t>SBIE</w:t>
      </w:r>
      <w:r>
        <w:rPr>
          <w:rFonts w:hint="eastAsia"/>
        </w:rPr>
        <w:t>）の場合に、関連付ける集約情報項目（</w:t>
      </w:r>
      <w:r>
        <w:rPr>
          <w:rFonts w:hint="eastAsia"/>
        </w:rPr>
        <w:t>A</w:t>
      </w:r>
      <w:r>
        <w:t>BIE</w:t>
      </w:r>
      <w:r>
        <w:t>）</w:t>
      </w:r>
      <w:r>
        <w:rPr>
          <w:rFonts w:hint="eastAsia"/>
        </w:rPr>
        <w:t>のオブジェクトクラス修飾子を指定する。</w:t>
      </w:r>
    </w:p>
    <w:p w14:paraId="0FBC922D" w14:textId="77777777" w:rsidR="00F545D2" w:rsidRDefault="00F545D2" w:rsidP="00F545D2">
      <w:pPr>
        <w:pStyle w:val="a9"/>
        <w:numPr>
          <w:ilvl w:val="0"/>
          <w:numId w:val="10"/>
        </w:numPr>
        <w:contextualSpacing w:val="0"/>
      </w:pPr>
      <w:r>
        <w:rPr>
          <w:rFonts w:hint="eastAsia"/>
        </w:rPr>
        <w:t>列</w:t>
      </w:r>
      <w:r>
        <w:t>P (Associated Object Class)</w:t>
      </w:r>
      <w:r>
        <w:rPr>
          <w:rFonts w:hint="eastAsia"/>
        </w:rPr>
        <w:t>：関連業務情報項目（</w:t>
      </w:r>
      <w:r>
        <w:rPr>
          <w:rFonts w:hint="eastAsia"/>
        </w:rPr>
        <w:t>A</w:t>
      </w:r>
      <w:r>
        <w:t>SBIE</w:t>
      </w:r>
      <w:r>
        <w:rPr>
          <w:rFonts w:hint="eastAsia"/>
        </w:rPr>
        <w:t>）の場合に、関連付ける集約情報項目（</w:t>
      </w:r>
      <w:r>
        <w:rPr>
          <w:rFonts w:hint="eastAsia"/>
        </w:rPr>
        <w:t>A</w:t>
      </w:r>
      <w:r>
        <w:t>BIE</w:t>
      </w:r>
      <w:r>
        <w:t>）</w:t>
      </w:r>
      <w:r>
        <w:rPr>
          <w:rFonts w:hint="eastAsia"/>
        </w:rPr>
        <w:t>のオブジェクトクラス名を指定する。</w:t>
      </w:r>
    </w:p>
    <w:p w14:paraId="50408291" w14:textId="77777777" w:rsidR="00F545D2" w:rsidRDefault="00F545D2" w:rsidP="00F545D2">
      <w:pPr>
        <w:pStyle w:val="a9"/>
        <w:numPr>
          <w:ilvl w:val="0"/>
          <w:numId w:val="10"/>
        </w:numPr>
        <w:contextualSpacing w:val="0"/>
      </w:pPr>
      <w:r>
        <w:rPr>
          <w:rFonts w:hint="eastAsia"/>
        </w:rPr>
        <w:t>列</w:t>
      </w:r>
      <w:r>
        <w:t>Q (Business Term(s))</w:t>
      </w:r>
      <w:r>
        <w:rPr>
          <w:rFonts w:hint="eastAsia"/>
        </w:rPr>
        <w:t>：業務上で使われる用語を指定できる（任意）。</w:t>
      </w:r>
    </w:p>
    <w:p w14:paraId="55DDD3AF" w14:textId="77777777" w:rsidR="00F545D2" w:rsidRDefault="00F545D2" w:rsidP="00F545D2">
      <w:pPr>
        <w:pStyle w:val="a9"/>
        <w:numPr>
          <w:ilvl w:val="0"/>
          <w:numId w:val="10"/>
        </w:numPr>
        <w:contextualSpacing w:val="0"/>
      </w:pPr>
      <w:r>
        <w:rPr>
          <w:rFonts w:hint="eastAsia"/>
        </w:rPr>
        <w:t>列</w:t>
      </w:r>
      <w:r>
        <w:t>R (Usage Rule(s))</w:t>
      </w:r>
      <w:r>
        <w:rPr>
          <w:rFonts w:hint="eastAsia"/>
        </w:rPr>
        <w:t>：情報項目の使い方を指定できる（任意）。</w:t>
      </w:r>
    </w:p>
    <w:p w14:paraId="3A0EC6B4" w14:textId="2E493DED" w:rsidR="00F545D2" w:rsidRDefault="00F545D2" w:rsidP="00F545D2">
      <w:pPr>
        <w:pStyle w:val="a9"/>
        <w:numPr>
          <w:ilvl w:val="0"/>
          <w:numId w:val="10"/>
        </w:numPr>
        <w:contextualSpacing w:val="0"/>
      </w:pPr>
      <w:r>
        <w:rPr>
          <w:rFonts w:hint="eastAsia"/>
        </w:rPr>
        <w:t>列</w:t>
      </w:r>
      <w:r>
        <w:t>S (Sequence Number)</w:t>
      </w:r>
      <w:r>
        <w:rPr>
          <w:rFonts w:hint="eastAsia"/>
        </w:rPr>
        <w:t>：同一</w:t>
      </w:r>
      <w:r>
        <w:rPr>
          <w:rFonts w:hint="eastAsia"/>
        </w:rPr>
        <w:t>A</w:t>
      </w:r>
      <w:r>
        <w:t>BIE</w:t>
      </w:r>
      <w:r>
        <w:rPr>
          <w:rFonts w:hint="eastAsia"/>
        </w:rPr>
        <w:t>内の</w:t>
      </w:r>
      <w:r>
        <w:rPr>
          <w:rFonts w:hint="eastAsia"/>
        </w:rPr>
        <w:t>B</w:t>
      </w:r>
      <w:r>
        <w:t>BIE</w:t>
      </w:r>
      <w:r>
        <w:rPr>
          <w:rFonts w:hint="eastAsia"/>
        </w:rPr>
        <w:t>または</w:t>
      </w:r>
      <w:r>
        <w:rPr>
          <w:rFonts w:hint="eastAsia"/>
        </w:rPr>
        <w:t>A</w:t>
      </w:r>
      <w:r>
        <w:t>SBIE</w:t>
      </w:r>
      <w:r>
        <w:rPr>
          <w:rFonts w:hint="eastAsia"/>
        </w:rPr>
        <w:t>の順番を指定。（</w:t>
      </w:r>
      <w:r>
        <w:rPr>
          <w:rFonts w:hint="eastAsia"/>
        </w:rPr>
        <w:t>20</w:t>
      </w:r>
      <w:r w:rsidR="0030643B">
        <w:rPr>
          <w:rFonts w:hint="eastAsia"/>
        </w:rPr>
        <w:t>25</w:t>
      </w:r>
      <w:r>
        <w:rPr>
          <w:rFonts w:hint="eastAsia"/>
        </w:rPr>
        <w:t>年時点では、この項目は使われていない）</w:t>
      </w:r>
    </w:p>
    <w:p w14:paraId="63E9B0F8" w14:textId="77777777" w:rsidR="00F545D2" w:rsidRDefault="00F545D2" w:rsidP="00F545D2">
      <w:pPr>
        <w:pStyle w:val="a9"/>
        <w:numPr>
          <w:ilvl w:val="0"/>
          <w:numId w:val="10"/>
        </w:numPr>
        <w:contextualSpacing w:val="0"/>
      </w:pPr>
      <w:r>
        <w:rPr>
          <w:rFonts w:hint="eastAsia"/>
        </w:rPr>
        <w:t>列</w:t>
      </w:r>
      <w:r>
        <w:t>T (Occurrence Min)</w:t>
      </w:r>
      <w:r>
        <w:rPr>
          <w:rFonts w:hint="eastAsia"/>
        </w:rPr>
        <w:t>：繰り返し回数の最小値。</w:t>
      </w:r>
      <w:r>
        <w:rPr>
          <w:rFonts w:hint="eastAsia"/>
        </w:rPr>
        <w:t>A</w:t>
      </w:r>
      <w:r>
        <w:t>SBIE</w:t>
      </w:r>
      <w:r>
        <w:rPr>
          <w:rFonts w:hint="eastAsia"/>
        </w:rPr>
        <w:t>および</w:t>
      </w:r>
      <w:r>
        <w:rPr>
          <w:rFonts w:hint="eastAsia"/>
        </w:rPr>
        <w:t>B</w:t>
      </w:r>
      <w:r>
        <w:t>BIE</w:t>
      </w:r>
      <w:r>
        <w:rPr>
          <w:rFonts w:hint="eastAsia"/>
        </w:rPr>
        <w:t>では必須。</w:t>
      </w:r>
    </w:p>
    <w:p w14:paraId="1737022C" w14:textId="77777777" w:rsidR="00F545D2" w:rsidRDefault="00F545D2" w:rsidP="00F545D2">
      <w:pPr>
        <w:pStyle w:val="a9"/>
        <w:numPr>
          <w:ilvl w:val="0"/>
          <w:numId w:val="10"/>
        </w:numPr>
        <w:contextualSpacing w:val="0"/>
      </w:pPr>
      <w:r>
        <w:rPr>
          <w:rFonts w:hint="eastAsia"/>
        </w:rPr>
        <w:t>列</w:t>
      </w:r>
      <w:r>
        <w:t>U (Occurrence Max)</w:t>
      </w:r>
      <w:r>
        <w:rPr>
          <w:rFonts w:hint="eastAsia"/>
        </w:rPr>
        <w:t>：繰り返し回数の最大値（</w:t>
      </w:r>
      <w:r>
        <w:rPr>
          <w:rFonts w:hint="eastAsia"/>
        </w:rPr>
        <w:t>n</w:t>
      </w:r>
      <w:r>
        <w:rPr>
          <w:rFonts w:hint="eastAsia"/>
        </w:rPr>
        <w:t>回繰り返す場合は「</w:t>
      </w:r>
      <w:r>
        <w:rPr>
          <w:rFonts w:hint="eastAsia"/>
        </w:rPr>
        <w:t>u</w:t>
      </w:r>
      <w:r>
        <w:t>nbounded</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345B10ED" w14:textId="77777777" w:rsidR="00F545D2" w:rsidRDefault="00F545D2" w:rsidP="00F545D2">
      <w:pPr>
        <w:pStyle w:val="a9"/>
        <w:numPr>
          <w:ilvl w:val="0"/>
          <w:numId w:val="10"/>
        </w:numPr>
        <w:contextualSpacing w:val="0"/>
      </w:pPr>
      <w:r>
        <w:rPr>
          <w:rFonts w:hint="eastAsia"/>
        </w:rPr>
        <w:t>列</w:t>
      </w:r>
      <w:r>
        <w:t>V (Context categories/Business Process/Value)</w:t>
      </w:r>
      <w:r>
        <w:rPr>
          <w:rFonts w:hint="eastAsia"/>
        </w:rPr>
        <w:t>：情報項目が使用される特定のビジネスプロセスを指定。全てのビジネスプロセスで使用される場合は「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24A51DC1" w14:textId="77777777" w:rsidR="00F545D2" w:rsidRDefault="00F545D2" w:rsidP="00F545D2">
      <w:pPr>
        <w:pStyle w:val="a9"/>
        <w:numPr>
          <w:ilvl w:val="0"/>
          <w:numId w:val="10"/>
        </w:numPr>
        <w:contextualSpacing w:val="0"/>
      </w:pPr>
      <w:r>
        <w:rPr>
          <w:rFonts w:hint="eastAsia"/>
        </w:rPr>
        <w:t>列</w:t>
      </w:r>
      <w:r>
        <w:t>W (Context categories/Business Process/Meaning)</w:t>
      </w:r>
      <w:r>
        <w:rPr>
          <w:rFonts w:hint="eastAsia"/>
        </w:rPr>
        <w:t>：指定不要。</w:t>
      </w:r>
    </w:p>
    <w:p w14:paraId="6D733DCB" w14:textId="77777777" w:rsidR="00F545D2" w:rsidRDefault="00F545D2" w:rsidP="00F545D2">
      <w:pPr>
        <w:pStyle w:val="a9"/>
        <w:numPr>
          <w:ilvl w:val="0"/>
          <w:numId w:val="10"/>
        </w:numPr>
        <w:contextualSpacing w:val="0"/>
      </w:pPr>
      <w:r>
        <w:rPr>
          <w:rFonts w:hint="eastAsia"/>
        </w:rPr>
        <w:t>列</w:t>
      </w:r>
      <w:r>
        <w:t>X (Context categories/Business Process/Class. Scheme)</w:t>
      </w:r>
      <w:r>
        <w:rPr>
          <w:rFonts w:hint="eastAsia"/>
        </w:rPr>
        <w:t>：指定不要。</w:t>
      </w:r>
    </w:p>
    <w:p w14:paraId="791675ED" w14:textId="77777777" w:rsidR="00F545D2" w:rsidRDefault="00F545D2" w:rsidP="00F545D2">
      <w:pPr>
        <w:pStyle w:val="a9"/>
        <w:numPr>
          <w:ilvl w:val="0"/>
          <w:numId w:val="10"/>
        </w:numPr>
        <w:contextualSpacing w:val="0"/>
      </w:pPr>
      <w:r>
        <w:rPr>
          <w:rFonts w:hint="eastAsia"/>
        </w:rPr>
        <w:t>列</w:t>
      </w:r>
      <w:r>
        <w:t>Y (Context categories/Product/Value)</w:t>
      </w:r>
      <w:r>
        <w:rPr>
          <w:rFonts w:hint="eastAsia"/>
        </w:rPr>
        <w:t>：情報項目が使用される特定の製品／サービ</w:t>
      </w:r>
      <w:r>
        <w:rPr>
          <w:rFonts w:hint="eastAsia"/>
        </w:rPr>
        <w:lastRenderedPageBreak/>
        <w:t>スを指定。全ての製品／サービスで使用される場合は「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6DB6F590" w14:textId="77777777" w:rsidR="00F545D2" w:rsidRDefault="00F545D2" w:rsidP="00F545D2">
      <w:pPr>
        <w:pStyle w:val="a9"/>
        <w:numPr>
          <w:ilvl w:val="0"/>
          <w:numId w:val="10"/>
        </w:numPr>
        <w:contextualSpacing w:val="0"/>
      </w:pPr>
      <w:r>
        <w:rPr>
          <w:rFonts w:hint="eastAsia"/>
        </w:rPr>
        <w:t>列</w:t>
      </w:r>
      <w:r>
        <w:t>Z (Context categories/Product/Meaning)</w:t>
      </w:r>
      <w:r>
        <w:rPr>
          <w:rFonts w:hint="eastAsia"/>
        </w:rPr>
        <w:t>：指定不要。</w:t>
      </w:r>
    </w:p>
    <w:p w14:paraId="1EF787E1" w14:textId="77777777" w:rsidR="00F545D2" w:rsidRDefault="00F545D2" w:rsidP="00F545D2">
      <w:pPr>
        <w:pStyle w:val="a9"/>
        <w:numPr>
          <w:ilvl w:val="0"/>
          <w:numId w:val="10"/>
        </w:numPr>
        <w:contextualSpacing w:val="0"/>
      </w:pPr>
      <w:r>
        <w:rPr>
          <w:rFonts w:hint="eastAsia"/>
        </w:rPr>
        <w:t>列</w:t>
      </w:r>
      <w:r>
        <w:t>AA (Context categories/Product/Class. Scheme)</w:t>
      </w:r>
      <w:r>
        <w:rPr>
          <w:rFonts w:hint="eastAsia"/>
        </w:rPr>
        <w:t>：指定不要。</w:t>
      </w:r>
    </w:p>
    <w:p w14:paraId="1924923D" w14:textId="77777777" w:rsidR="00F545D2" w:rsidRDefault="00F545D2" w:rsidP="00F545D2">
      <w:pPr>
        <w:pStyle w:val="a9"/>
        <w:numPr>
          <w:ilvl w:val="0"/>
          <w:numId w:val="10"/>
        </w:numPr>
        <w:contextualSpacing w:val="0"/>
      </w:pPr>
      <w:r>
        <w:rPr>
          <w:rFonts w:hint="eastAsia"/>
        </w:rPr>
        <w:t>列</w:t>
      </w:r>
      <w:r>
        <w:t>AB (Context categories/Industry/Value)</w:t>
      </w:r>
      <w:r>
        <w:rPr>
          <w:rFonts w:hint="eastAsia"/>
        </w:rPr>
        <w:t>：情報項目が使用される特定の業界を指定。全ての業界で使用される場合は「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2B0AFD49" w14:textId="77777777" w:rsidR="00F545D2" w:rsidRDefault="00F545D2" w:rsidP="00F545D2">
      <w:pPr>
        <w:pStyle w:val="a9"/>
        <w:numPr>
          <w:ilvl w:val="0"/>
          <w:numId w:val="10"/>
        </w:numPr>
        <w:contextualSpacing w:val="0"/>
      </w:pPr>
      <w:r>
        <w:rPr>
          <w:rFonts w:hint="eastAsia"/>
        </w:rPr>
        <w:t>列</w:t>
      </w:r>
      <w:r>
        <w:t>AC (Context categories/Industry/Meaning)</w:t>
      </w:r>
      <w:r>
        <w:rPr>
          <w:rFonts w:hint="eastAsia"/>
        </w:rPr>
        <w:t>：指定不要。</w:t>
      </w:r>
    </w:p>
    <w:p w14:paraId="5FA3AC2A" w14:textId="77777777" w:rsidR="00F545D2" w:rsidRDefault="00F545D2" w:rsidP="00F545D2">
      <w:pPr>
        <w:pStyle w:val="a9"/>
        <w:numPr>
          <w:ilvl w:val="0"/>
          <w:numId w:val="10"/>
        </w:numPr>
        <w:contextualSpacing w:val="0"/>
      </w:pPr>
      <w:r>
        <w:rPr>
          <w:rFonts w:hint="eastAsia"/>
        </w:rPr>
        <w:t>列</w:t>
      </w:r>
      <w:r>
        <w:t>AD (Context categories/Industry/Class. Scheme)</w:t>
      </w:r>
      <w:r>
        <w:rPr>
          <w:rFonts w:hint="eastAsia"/>
        </w:rPr>
        <w:t>：指定不要。</w:t>
      </w:r>
    </w:p>
    <w:p w14:paraId="2510AE83" w14:textId="77777777" w:rsidR="00F545D2" w:rsidRDefault="00F545D2" w:rsidP="00F545D2">
      <w:pPr>
        <w:pStyle w:val="a9"/>
        <w:numPr>
          <w:ilvl w:val="0"/>
          <w:numId w:val="10"/>
        </w:numPr>
        <w:contextualSpacing w:val="0"/>
      </w:pPr>
      <w:r>
        <w:rPr>
          <w:rFonts w:hint="eastAsia"/>
        </w:rPr>
        <w:t>列</w:t>
      </w:r>
      <w:r>
        <w:t>AE (Context categories/Region(Geopolitical)/Value)</w:t>
      </w:r>
      <w:r>
        <w:rPr>
          <w:rFonts w:hint="eastAsia"/>
        </w:rPr>
        <w:t>：情報項目が使用される特定の地域を指定。全ての地域で使用される場合は「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0C03969C" w14:textId="77777777" w:rsidR="00F545D2" w:rsidRDefault="00F545D2" w:rsidP="00F545D2">
      <w:pPr>
        <w:pStyle w:val="a9"/>
        <w:numPr>
          <w:ilvl w:val="0"/>
          <w:numId w:val="10"/>
        </w:numPr>
        <w:contextualSpacing w:val="0"/>
      </w:pPr>
      <w:r>
        <w:rPr>
          <w:rFonts w:hint="eastAsia"/>
        </w:rPr>
        <w:t>列</w:t>
      </w:r>
      <w:r>
        <w:t>AF (Context categories/Region(Geopolitical)/Meaning)</w:t>
      </w:r>
      <w:r>
        <w:rPr>
          <w:rFonts w:hint="eastAsia"/>
        </w:rPr>
        <w:t>：指定不要。</w:t>
      </w:r>
    </w:p>
    <w:p w14:paraId="00B588F0" w14:textId="77777777" w:rsidR="00F545D2" w:rsidRDefault="00F545D2" w:rsidP="00F545D2">
      <w:pPr>
        <w:pStyle w:val="a9"/>
        <w:numPr>
          <w:ilvl w:val="0"/>
          <w:numId w:val="10"/>
        </w:numPr>
        <w:contextualSpacing w:val="0"/>
      </w:pPr>
      <w:r>
        <w:rPr>
          <w:rFonts w:hint="eastAsia"/>
        </w:rPr>
        <w:t>列</w:t>
      </w:r>
      <w:r>
        <w:t>AG (Context categories/Region(Geopolitical)/Class. Scheme)</w:t>
      </w:r>
      <w:r>
        <w:rPr>
          <w:rFonts w:hint="eastAsia"/>
        </w:rPr>
        <w:t>：指定不要。</w:t>
      </w:r>
    </w:p>
    <w:p w14:paraId="4F52FD62" w14:textId="77777777" w:rsidR="00F545D2" w:rsidRDefault="00F545D2" w:rsidP="00F545D2">
      <w:pPr>
        <w:pStyle w:val="a9"/>
        <w:numPr>
          <w:ilvl w:val="0"/>
          <w:numId w:val="10"/>
        </w:numPr>
        <w:contextualSpacing w:val="0"/>
      </w:pPr>
      <w:r>
        <w:rPr>
          <w:rFonts w:hint="eastAsia"/>
        </w:rPr>
        <w:t>列</w:t>
      </w:r>
      <w:r>
        <w:t>AH (Context categories/Official Constraints/Value)</w:t>
      </w:r>
      <w:r>
        <w:rPr>
          <w:rFonts w:hint="eastAsia"/>
        </w:rPr>
        <w:t>：情報項目が使用される特定の公的制約を指定。特定の公的制約が無い場合は「</w:t>
      </w:r>
      <w:r>
        <w:rPr>
          <w:rFonts w:hint="eastAsia"/>
        </w:rPr>
        <w:t>N</w:t>
      </w:r>
      <w:r>
        <w:t>one</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3DCF7A29" w14:textId="77777777" w:rsidR="00F545D2" w:rsidRDefault="00F545D2" w:rsidP="00F545D2">
      <w:pPr>
        <w:pStyle w:val="a9"/>
        <w:numPr>
          <w:ilvl w:val="0"/>
          <w:numId w:val="10"/>
        </w:numPr>
        <w:contextualSpacing w:val="0"/>
      </w:pPr>
      <w:r>
        <w:rPr>
          <w:rFonts w:hint="eastAsia"/>
        </w:rPr>
        <w:t>列</w:t>
      </w:r>
      <w:r>
        <w:t>AI (Context categories/Official Constraints/Meaning)</w:t>
      </w:r>
      <w:r>
        <w:rPr>
          <w:rFonts w:hint="eastAsia"/>
        </w:rPr>
        <w:t>：指定不要。</w:t>
      </w:r>
    </w:p>
    <w:p w14:paraId="5B8E48DD" w14:textId="77777777" w:rsidR="00F545D2" w:rsidRDefault="00F545D2" w:rsidP="00F545D2">
      <w:pPr>
        <w:pStyle w:val="a9"/>
        <w:numPr>
          <w:ilvl w:val="0"/>
          <w:numId w:val="10"/>
        </w:numPr>
        <w:contextualSpacing w:val="0"/>
      </w:pPr>
      <w:r>
        <w:rPr>
          <w:rFonts w:hint="eastAsia"/>
        </w:rPr>
        <w:t>列</w:t>
      </w:r>
      <w:r>
        <w:t>AJ (Context categories/Official Constraints/Class. Scheme)</w:t>
      </w:r>
      <w:r>
        <w:rPr>
          <w:rFonts w:hint="eastAsia"/>
        </w:rPr>
        <w:t>：指定不要。</w:t>
      </w:r>
    </w:p>
    <w:p w14:paraId="7C8E3B8B" w14:textId="77777777" w:rsidR="00F545D2" w:rsidRDefault="00F545D2" w:rsidP="00F545D2">
      <w:pPr>
        <w:pStyle w:val="a9"/>
        <w:numPr>
          <w:ilvl w:val="0"/>
          <w:numId w:val="10"/>
        </w:numPr>
        <w:contextualSpacing w:val="0"/>
      </w:pPr>
      <w:r>
        <w:rPr>
          <w:rFonts w:hint="eastAsia"/>
        </w:rPr>
        <w:t>列</w:t>
      </w:r>
      <w:r>
        <w:t>AK (Context categories/Role/Value)</w:t>
      </w:r>
      <w:r>
        <w:rPr>
          <w:rFonts w:hint="eastAsia"/>
        </w:rPr>
        <w:t>：情報項目が使用される特定の役割を指定。全ての役割で使用される場合は「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778F4DF6" w14:textId="77777777" w:rsidR="00F545D2" w:rsidRDefault="00F545D2" w:rsidP="00F545D2">
      <w:pPr>
        <w:pStyle w:val="a9"/>
        <w:numPr>
          <w:ilvl w:val="0"/>
          <w:numId w:val="10"/>
        </w:numPr>
        <w:contextualSpacing w:val="0"/>
      </w:pPr>
      <w:r>
        <w:rPr>
          <w:rFonts w:hint="eastAsia"/>
        </w:rPr>
        <w:t>列</w:t>
      </w:r>
      <w:r>
        <w:t>AL (Context categories/Role/Meaning)</w:t>
      </w:r>
      <w:r>
        <w:rPr>
          <w:rFonts w:hint="eastAsia"/>
        </w:rPr>
        <w:t>：指定不要。</w:t>
      </w:r>
    </w:p>
    <w:p w14:paraId="4FAEC9FB" w14:textId="77777777" w:rsidR="00F545D2" w:rsidRDefault="00F545D2" w:rsidP="00F545D2">
      <w:pPr>
        <w:pStyle w:val="a9"/>
        <w:numPr>
          <w:ilvl w:val="0"/>
          <w:numId w:val="10"/>
        </w:numPr>
        <w:contextualSpacing w:val="0"/>
      </w:pPr>
      <w:r>
        <w:rPr>
          <w:rFonts w:hint="eastAsia"/>
        </w:rPr>
        <w:t>列</w:t>
      </w:r>
      <w:r>
        <w:t>AM (Context categories/Role/Class. Scheme)</w:t>
      </w:r>
      <w:r>
        <w:rPr>
          <w:rFonts w:hint="eastAsia"/>
        </w:rPr>
        <w:t>：指定不要。</w:t>
      </w:r>
    </w:p>
    <w:p w14:paraId="7F878682" w14:textId="77777777" w:rsidR="00F545D2" w:rsidRDefault="00F545D2" w:rsidP="00F545D2">
      <w:pPr>
        <w:pStyle w:val="a9"/>
        <w:numPr>
          <w:ilvl w:val="0"/>
          <w:numId w:val="10"/>
        </w:numPr>
        <w:contextualSpacing w:val="0"/>
      </w:pPr>
      <w:r>
        <w:rPr>
          <w:rFonts w:hint="eastAsia"/>
        </w:rPr>
        <w:t>列</w:t>
      </w:r>
      <w:r>
        <w:t>AN (Context categories/Supporting Role/Value)</w:t>
      </w:r>
      <w:r>
        <w:rPr>
          <w:rFonts w:hint="eastAsia"/>
        </w:rPr>
        <w:t>：情報項目が使用される特定の補助役割を指定。全ての補助役割で使用される場合は「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0D4031C0" w14:textId="77777777" w:rsidR="00F545D2" w:rsidRDefault="00F545D2" w:rsidP="00F545D2">
      <w:pPr>
        <w:pStyle w:val="a9"/>
        <w:numPr>
          <w:ilvl w:val="0"/>
          <w:numId w:val="10"/>
        </w:numPr>
        <w:contextualSpacing w:val="0"/>
      </w:pPr>
      <w:r>
        <w:rPr>
          <w:rFonts w:hint="eastAsia"/>
        </w:rPr>
        <w:t>列</w:t>
      </w:r>
      <w:r>
        <w:t>AO (Context categories/Supporting Role/Meaning)</w:t>
      </w:r>
      <w:r>
        <w:rPr>
          <w:rFonts w:hint="eastAsia"/>
        </w:rPr>
        <w:t>：指定不要。</w:t>
      </w:r>
    </w:p>
    <w:p w14:paraId="72C1446D" w14:textId="77777777" w:rsidR="00F545D2" w:rsidRDefault="00F545D2" w:rsidP="00F545D2">
      <w:pPr>
        <w:pStyle w:val="a9"/>
        <w:numPr>
          <w:ilvl w:val="0"/>
          <w:numId w:val="10"/>
        </w:numPr>
        <w:contextualSpacing w:val="0"/>
      </w:pPr>
      <w:r>
        <w:rPr>
          <w:rFonts w:hint="eastAsia"/>
        </w:rPr>
        <w:t>列</w:t>
      </w:r>
      <w:r>
        <w:t>AP (Context categories/Supporting Role/Class. Scheme)</w:t>
      </w:r>
      <w:r>
        <w:rPr>
          <w:rFonts w:hint="eastAsia"/>
        </w:rPr>
        <w:t>：指定不要。</w:t>
      </w:r>
    </w:p>
    <w:p w14:paraId="7B6AF3D8" w14:textId="77777777" w:rsidR="00F545D2" w:rsidRDefault="00F545D2" w:rsidP="00F545D2">
      <w:pPr>
        <w:pStyle w:val="a9"/>
        <w:numPr>
          <w:ilvl w:val="0"/>
          <w:numId w:val="10"/>
        </w:numPr>
        <w:contextualSpacing w:val="0"/>
      </w:pPr>
      <w:r>
        <w:rPr>
          <w:rFonts w:hint="eastAsia"/>
        </w:rPr>
        <w:t>列</w:t>
      </w:r>
      <w:r>
        <w:t>AQ (Context categories/System Constraints/Value)</w:t>
      </w:r>
      <w:r>
        <w:rPr>
          <w:rFonts w:hint="eastAsia"/>
        </w:rPr>
        <w:t>：情報項目が使用される特定のシステムを指定。全てのシステムで使用される場合は「</w:t>
      </w:r>
      <w:r>
        <w:rPr>
          <w:rFonts w:hint="eastAsia"/>
        </w:rPr>
        <w:t>I</w:t>
      </w:r>
      <w:r>
        <w:t>n All Contexts</w:t>
      </w:r>
      <w:r>
        <w:rPr>
          <w:rFonts w:hint="eastAsia"/>
        </w:rPr>
        <w:t>」と指定する。</w:t>
      </w:r>
      <w:r>
        <w:rPr>
          <w:rFonts w:hint="eastAsia"/>
        </w:rPr>
        <w:t>A</w:t>
      </w:r>
      <w:r>
        <w:t>SBIE</w:t>
      </w:r>
      <w:r>
        <w:rPr>
          <w:rFonts w:hint="eastAsia"/>
        </w:rPr>
        <w:t>および</w:t>
      </w:r>
      <w:r>
        <w:rPr>
          <w:rFonts w:hint="eastAsia"/>
        </w:rPr>
        <w:t>B</w:t>
      </w:r>
      <w:r>
        <w:t>BIE</w:t>
      </w:r>
      <w:r>
        <w:rPr>
          <w:rFonts w:hint="eastAsia"/>
        </w:rPr>
        <w:t>では必須。</w:t>
      </w:r>
    </w:p>
    <w:p w14:paraId="51199530" w14:textId="77777777" w:rsidR="00F545D2" w:rsidRDefault="00F545D2" w:rsidP="00F545D2">
      <w:pPr>
        <w:pStyle w:val="a9"/>
        <w:numPr>
          <w:ilvl w:val="0"/>
          <w:numId w:val="10"/>
        </w:numPr>
        <w:contextualSpacing w:val="0"/>
      </w:pPr>
      <w:r>
        <w:rPr>
          <w:rFonts w:hint="eastAsia"/>
        </w:rPr>
        <w:t>列</w:t>
      </w:r>
      <w:r>
        <w:t>AR (Context categories/System Constraints/Meaning)</w:t>
      </w:r>
      <w:r>
        <w:rPr>
          <w:rFonts w:hint="eastAsia"/>
        </w:rPr>
        <w:t>：指定不要。</w:t>
      </w:r>
    </w:p>
    <w:p w14:paraId="5D7D25AE" w14:textId="77777777" w:rsidR="00F545D2" w:rsidRDefault="00F545D2" w:rsidP="00F545D2">
      <w:pPr>
        <w:pStyle w:val="a9"/>
        <w:numPr>
          <w:ilvl w:val="0"/>
          <w:numId w:val="10"/>
        </w:numPr>
        <w:contextualSpacing w:val="0"/>
      </w:pPr>
      <w:r>
        <w:rPr>
          <w:rFonts w:hint="eastAsia"/>
        </w:rPr>
        <w:t>列</w:t>
      </w:r>
      <w:r>
        <w:t>AS (Context categories/System Constraints/Class. Scheme)</w:t>
      </w:r>
      <w:r>
        <w:rPr>
          <w:rFonts w:hint="eastAsia"/>
        </w:rPr>
        <w:t>：指定不要。</w:t>
      </w:r>
    </w:p>
    <w:p w14:paraId="251B7CD9" w14:textId="77777777" w:rsidR="00F545D2" w:rsidRDefault="00F545D2" w:rsidP="00F545D2">
      <w:pPr>
        <w:pStyle w:val="a9"/>
        <w:numPr>
          <w:ilvl w:val="0"/>
          <w:numId w:val="10"/>
        </w:numPr>
        <w:contextualSpacing w:val="0"/>
      </w:pPr>
      <w:r>
        <w:rPr>
          <w:rFonts w:hint="eastAsia"/>
        </w:rPr>
        <w:t>列</w:t>
      </w:r>
      <w:r>
        <w:t>BI (Example(s))</w:t>
      </w:r>
      <w:r>
        <w:rPr>
          <w:rFonts w:hint="eastAsia"/>
        </w:rPr>
        <w:t>：事例紹介（任意）。</w:t>
      </w:r>
    </w:p>
    <w:p w14:paraId="2A91553E" w14:textId="77777777" w:rsidR="00F545D2" w:rsidRDefault="00F545D2" w:rsidP="00F545D2">
      <w:pPr>
        <w:pStyle w:val="a9"/>
        <w:numPr>
          <w:ilvl w:val="0"/>
          <w:numId w:val="10"/>
        </w:numPr>
        <w:contextualSpacing w:val="0"/>
      </w:pPr>
      <w:r>
        <w:rPr>
          <w:rFonts w:hint="eastAsia"/>
        </w:rPr>
        <w:t>列</w:t>
      </w:r>
      <w:r>
        <w:t>BJ (BIE Version)</w:t>
      </w:r>
      <w:r>
        <w:rPr>
          <w:rFonts w:hint="eastAsia"/>
        </w:rPr>
        <w:t>：追加の場合は「</w:t>
      </w:r>
      <w:r>
        <w:rPr>
          <w:rFonts w:hint="eastAsia"/>
        </w:rPr>
        <w:t>1</w:t>
      </w:r>
      <w:r>
        <w:t>.0</w:t>
      </w:r>
      <w:r>
        <w:rPr>
          <w:rFonts w:hint="eastAsia"/>
        </w:rPr>
        <w:t>」、変更の場合は履歴番号「</w:t>
      </w:r>
      <w:r>
        <w:rPr>
          <w:rFonts w:hint="eastAsia"/>
        </w:rPr>
        <w:t>1</w:t>
      </w:r>
      <w:r>
        <w:t>.1</w:t>
      </w:r>
      <w:r>
        <w:rPr>
          <w:rFonts w:hint="eastAsia"/>
        </w:rPr>
        <w:t>」などを指定</w:t>
      </w:r>
      <w:r>
        <w:rPr>
          <w:rFonts w:hint="eastAsia"/>
        </w:rPr>
        <w:lastRenderedPageBreak/>
        <w:t>（必須）。</w:t>
      </w:r>
    </w:p>
    <w:p w14:paraId="247FFF25" w14:textId="442AF078" w:rsidR="00F545D2" w:rsidRDefault="00F545D2" w:rsidP="00F545D2">
      <w:pPr>
        <w:pStyle w:val="a9"/>
        <w:numPr>
          <w:ilvl w:val="0"/>
          <w:numId w:val="10"/>
        </w:numPr>
        <w:contextualSpacing w:val="0"/>
      </w:pPr>
      <w:r>
        <w:rPr>
          <w:rFonts w:hint="eastAsia"/>
        </w:rPr>
        <w:t>列</w:t>
      </w:r>
      <w:r>
        <w:t>BK (Reference Library Version)</w:t>
      </w:r>
      <w:r>
        <w:rPr>
          <w:rFonts w:hint="eastAsia"/>
        </w:rPr>
        <w:t>：サブミッション（追加・変更）対象の</w:t>
      </w:r>
      <w:r>
        <w:t>CCL</w:t>
      </w:r>
      <w:r>
        <w:rPr>
          <w:rFonts w:hint="eastAsia"/>
        </w:rPr>
        <w:t>バージョン（</w:t>
      </w:r>
      <w:r>
        <w:rPr>
          <w:rFonts w:hint="eastAsia"/>
        </w:rPr>
        <w:t>D</w:t>
      </w:r>
      <w:r>
        <w:t>18B</w:t>
      </w:r>
      <w:r>
        <w:rPr>
          <w:rFonts w:hint="eastAsia"/>
        </w:rPr>
        <w:t>など）を</w:t>
      </w:r>
      <w:r w:rsidR="00B1455E">
        <w:rPr>
          <w:rFonts w:hint="eastAsia"/>
        </w:rPr>
        <w:t>指定</w:t>
      </w:r>
      <w:r>
        <w:rPr>
          <w:rFonts w:hint="eastAsia"/>
        </w:rPr>
        <w:t>（必須）。</w:t>
      </w:r>
    </w:p>
    <w:p w14:paraId="5D6BFD31" w14:textId="77777777" w:rsidR="00F545D2" w:rsidRDefault="00F545D2" w:rsidP="00F545D2">
      <w:pPr>
        <w:pStyle w:val="a9"/>
        <w:numPr>
          <w:ilvl w:val="0"/>
          <w:numId w:val="10"/>
        </w:numPr>
        <w:contextualSpacing w:val="0"/>
      </w:pPr>
      <w:r>
        <w:rPr>
          <w:rFonts w:hint="eastAsia"/>
        </w:rPr>
        <w:t>列</w:t>
      </w:r>
      <w:r>
        <w:t>BL (Submitter Name)</w:t>
      </w:r>
      <w:r>
        <w:rPr>
          <w:rFonts w:hint="eastAsia"/>
        </w:rPr>
        <w:t>：サブミッション申請者名。国連</w:t>
      </w:r>
      <w:r>
        <w:rPr>
          <w:rFonts w:hint="eastAsia"/>
        </w:rPr>
        <w:t>C</w:t>
      </w:r>
      <w:r>
        <w:t>EFACT</w:t>
      </w:r>
      <w:r>
        <w:rPr>
          <w:rFonts w:hint="eastAsia"/>
        </w:rPr>
        <w:t>日本委員会の場合は「</w:t>
      </w:r>
      <w:r>
        <w:rPr>
          <w:rFonts w:hint="eastAsia"/>
        </w:rPr>
        <w:t>J</w:t>
      </w:r>
      <w:r>
        <w:t>EC (UN/CEFACT Japan Committee)</w:t>
      </w:r>
      <w:r>
        <w:rPr>
          <w:rFonts w:hint="eastAsia"/>
        </w:rPr>
        <w:t>」とする。</w:t>
      </w:r>
    </w:p>
    <w:p w14:paraId="12DD16F9" w14:textId="77777777" w:rsidR="00F545D2" w:rsidRDefault="00F545D2" w:rsidP="00F545D2">
      <w:pPr>
        <w:pStyle w:val="a9"/>
        <w:numPr>
          <w:ilvl w:val="0"/>
          <w:numId w:val="10"/>
        </w:numPr>
        <w:contextualSpacing w:val="0"/>
      </w:pPr>
      <w:r>
        <w:rPr>
          <w:rFonts w:hint="eastAsia"/>
        </w:rPr>
        <w:t>列</w:t>
      </w:r>
      <w:r>
        <w:t>BM (Reference Component UN ID)</w:t>
      </w:r>
      <w:r>
        <w:rPr>
          <w:rFonts w:hint="eastAsia"/>
        </w:rPr>
        <w:t>：</w:t>
      </w:r>
      <w:r>
        <w:rPr>
          <w:rFonts w:hint="eastAsia"/>
        </w:rPr>
        <w:t>C</w:t>
      </w:r>
      <w:r>
        <w:t>HG</w:t>
      </w:r>
      <w:r>
        <w:rPr>
          <w:rFonts w:hint="eastAsia"/>
        </w:rPr>
        <w:t>（変更）、</w:t>
      </w:r>
      <w:r>
        <w:rPr>
          <w:rFonts w:hint="eastAsia"/>
        </w:rPr>
        <w:t>D</w:t>
      </w:r>
      <w:r>
        <w:t>EP</w:t>
      </w:r>
      <w:r>
        <w:rPr>
          <w:rFonts w:hint="eastAsia"/>
        </w:rPr>
        <w:t>（削除）要求の場合に、既存の対象となる</w:t>
      </w:r>
      <w:r>
        <w:rPr>
          <w:rFonts w:hint="eastAsia"/>
        </w:rPr>
        <w:t>B</w:t>
      </w:r>
      <w:r>
        <w:t>IE</w:t>
      </w:r>
      <w:r>
        <w:rPr>
          <w:rFonts w:hint="eastAsia"/>
        </w:rPr>
        <w:t>の</w:t>
      </w:r>
      <w:r>
        <w:rPr>
          <w:rFonts w:hint="eastAsia"/>
        </w:rPr>
        <w:t>U</w:t>
      </w:r>
      <w:r>
        <w:t>ID</w:t>
      </w:r>
      <w:r>
        <w:rPr>
          <w:rFonts w:hint="eastAsia"/>
        </w:rPr>
        <w:t>を指定。</w:t>
      </w:r>
    </w:p>
    <w:p w14:paraId="46C6FD96" w14:textId="77777777" w:rsidR="00F545D2" w:rsidRDefault="00F545D2" w:rsidP="00F545D2">
      <w:pPr>
        <w:pStyle w:val="a9"/>
        <w:numPr>
          <w:ilvl w:val="0"/>
          <w:numId w:val="10"/>
        </w:numPr>
        <w:contextualSpacing w:val="0"/>
      </w:pPr>
      <w:r>
        <w:rPr>
          <w:rFonts w:hint="eastAsia"/>
        </w:rPr>
        <w:t>列</w:t>
      </w:r>
      <w:r>
        <w:t>BN (Reference CR ID)</w:t>
      </w:r>
      <w:r>
        <w:rPr>
          <w:rFonts w:hint="eastAsia"/>
        </w:rPr>
        <w:t>：</w:t>
      </w:r>
      <w:r>
        <w:rPr>
          <w:rFonts w:hint="eastAsia"/>
        </w:rPr>
        <w:t>W</w:t>
      </w:r>
      <w:r>
        <w:t>DR</w:t>
      </w:r>
      <w:r>
        <w:rPr>
          <w:rFonts w:hint="eastAsia"/>
        </w:rPr>
        <w:t>（申請キャンセル）の場合に対象サブミッションの</w:t>
      </w:r>
      <w:r>
        <w:rPr>
          <w:rFonts w:hint="eastAsia"/>
        </w:rPr>
        <w:t>I</w:t>
      </w:r>
      <w:r>
        <w:t>D</w:t>
      </w:r>
      <w:r>
        <w:rPr>
          <w:rFonts w:hint="eastAsia"/>
        </w:rPr>
        <w:t>を指定。</w:t>
      </w:r>
    </w:p>
    <w:p w14:paraId="5AFB46FF" w14:textId="77777777" w:rsidR="00F545D2" w:rsidRDefault="00F545D2" w:rsidP="00F545D2">
      <w:pPr>
        <w:pStyle w:val="a9"/>
        <w:numPr>
          <w:ilvl w:val="0"/>
          <w:numId w:val="10"/>
        </w:numPr>
        <w:contextualSpacing w:val="0"/>
      </w:pPr>
      <w:r>
        <w:rPr>
          <w:rFonts w:hint="eastAsia"/>
        </w:rPr>
        <w:t>列</w:t>
      </w:r>
      <w:r>
        <w:t>BO (Unique submitter ID)</w:t>
      </w:r>
      <w:r>
        <w:rPr>
          <w:rFonts w:hint="eastAsia"/>
        </w:rPr>
        <w:t>：サブミッション申請者が附番する</w:t>
      </w:r>
      <w:r>
        <w:rPr>
          <w:rFonts w:hint="eastAsia"/>
        </w:rPr>
        <w:t>I</w:t>
      </w:r>
      <w:r>
        <w:t>D</w:t>
      </w:r>
      <w:r>
        <w:rPr>
          <w:rFonts w:hint="eastAsia"/>
        </w:rPr>
        <w:t>。国連</w:t>
      </w:r>
      <w:r>
        <w:rPr>
          <w:rFonts w:hint="eastAsia"/>
        </w:rPr>
        <w:t>C</w:t>
      </w:r>
      <w:r>
        <w:t>EFACT</w:t>
      </w:r>
      <w:r>
        <w:rPr>
          <w:rFonts w:hint="eastAsia"/>
        </w:rPr>
        <w:t>日本委員会が申請者の場合は、「</w:t>
      </w:r>
      <w:proofErr w:type="spellStart"/>
      <w:r>
        <w:rPr>
          <w:rFonts w:hint="eastAsia"/>
        </w:rPr>
        <w:t>J</w:t>
      </w:r>
      <w:r>
        <w:t>PSxxxxxxx</w:t>
      </w:r>
      <w:proofErr w:type="spellEnd"/>
      <w:r>
        <w:rPr>
          <w:rFonts w:hint="eastAsia"/>
        </w:rPr>
        <w:t>」（附番は</w:t>
      </w:r>
      <w:r>
        <w:t>SIPS</w:t>
      </w:r>
      <w:r>
        <w:rPr>
          <w:rFonts w:hint="eastAsia"/>
        </w:rPr>
        <w:t>が管理）とする。</w:t>
      </w:r>
    </w:p>
    <w:p w14:paraId="74DF86DD" w14:textId="77777777" w:rsidR="00F545D2" w:rsidRDefault="00F545D2" w:rsidP="00F545D2">
      <w:pPr>
        <w:pStyle w:val="a9"/>
        <w:numPr>
          <w:ilvl w:val="0"/>
          <w:numId w:val="10"/>
        </w:numPr>
        <w:contextualSpacing w:val="0"/>
      </w:pPr>
      <w:r>
        <w:rPr>
          <w:rFonts w:hint="eastAsia"/>
        </w:rPr>
        <w:t>列</w:t>
      </w:r>
      <w:r>
        <w:t>BP (CR Status Date)</w:t>
      </w:r>
      <w:r>
        <w:rPr>
          <w:rFonts w:hint="eastAsia"/>
        </w:rPr>
        <w:t>：</w:t>
      </w:r>
      <w:r>
        <w:rPr>
          <w:rFonts w:hint="eastAsia"/>
        </w:rPr>
        <w:t>L</w:t>
      </w:r>
      <w:r>
        <w:t>/M</w:t>
      </w:r>
      <w:r>
        <w:rPr>
          <w:rFonts w:hint="eastAsia"/>
        </w:rPr>
        <w:t>チームの審議日。</w:t>
      </w:r>
      <w:r>
        <w:rPr>
          <w:rFonts w:hint="eastAsia"/>
        </w:rPr>
        <w:t>L</w:t>
      </w:r>
      <w:r>
        <w:t>/M</w:t>
      </w:r>
      <w:r>
        <w:rPr>
          <w:rFonts w:hint="eastAsia"/>
        </w:rPr>
        <w:t>チームが記載する。</w:t>
      </w:r>
    </w:p>
    <w:p w14:paraId="3E45D182" w14:textId="77777777" w:rsidR="00F545D2" w:rsidRDefault="00F545D2" w:rsidP="00F545D2">
      <w:pPr>
        <w:pStyle w:val="a9"/>
        <w:numPr>
          <w:ilvl w:val="0"/>
          <w:numId w:val="10"/>
        </w:numPr>
        <w:contextualSpacing w:val="0"/>
      </w:pPr>
      <w:r>
        <w:rPr>
          <w:rFonts w:hint="eastAsia"/>
        </w:rPr>
        <w:t>列</w:t>
      </w:r>
      <w:r>
        <w:t>BQ (CR Status)</w:t>
      </w:r>
      <w:r>
        <w:rPr>
          <w:rFonts w:hint="eastAsia"/>
        </w:rPr>
        <w:t>：</w:t>
      </w:r>
      <w:r>
        <w:rPr>
          <w:rFonts w:hint="eastAsia"/>
        </w:rPr>
        <w:t>L</w:t>
      </w:r>
      <w:r>
        <w:t>/M</w:t>
      </w:r>
      <w:r>
        <w:rPr>
          <w:rFonts w:hint="eastAsia"/>
        </w:rPr>
        <w:t>チームの判定（</w:t>
      </w:r>
      <w:r>
        <w:rPr>
          <w:rFonts w:hint="eastAsia"/>
        </w:rPr>
        <w:t>A</w:t>
      </w:r>
      <w:r>
        <w:t>PP</w:t>
      </w:r>
      <w:r>
        <w:rPr>
          <w:rFonts w:hint="eastAsia"/>
        </w:rPr>
        <w:t>=</w:t>
      </w:r>
      <w:r>
        <w:rPr>
          <w:rFonts w:hint="eastAsia"/>
        </w:rPr>
        <w:t>承認、</w:t>
      </w:r>
      <w:r>
        <w:rPr>
          <w:rFonts w:hint="eastAsia"/>
        </w:rPr>
        <w:t>A</w:t>
      </w:r>
      <w:r>
        <w:t>PC=</w:t>
      </w:r>
      <w:r>
        <w:rPr>
          <w:rFonts w:hint="eastAsia"/>
        </w:rPr>
        <w:t>修正して承認、</w:t>
      </w:r>
      <w:r>
        <w:rPr>
          <w:rFonts w:hint="eastAsia"/>
        </w:rPr>
        <w:t>R</w:t>
      </w:r>
      <w:r>
        <w:t>EJ=</w:t>
      </w:r>
      <w:r>
        <w:rPr>
          <w:rFonts w:hint="eastAsia"/>
        </w:rPr>
        <w:t>却下）。</w:t>
      </w:r>
      <w:r>
        <w:rPr>
          <w:rFonts w:hint="eastAsia"/>
        </w:rPr>
        <w:t>L</w:t>
      </w:r>
      <w:r>
        <w:t>/M</w:t>
      </w:r>
      <w:r>
        <w:rPr>
          <w:rFonts w:hint="eastAsia"/>
        </w:rPr>
        <w:t>チームが記載する。</w:t>
      </w:r>
    </w:p>
    <w:p w14:paraId="17834092" w14:textId="77777777" w:rsidR="00F545D2" w:rsidRDefault="00F545D2" w:rsidP="00F545D2">
      <w:pPr>
        <w:pStyle w:val="a9"/>
        <w:numPr>
          <w:ilvl w:val="0"/>
          <w:numId w:val="10"/>
        </w:numPr>
        <w:contextualSpacing w:val="0"/>
      </w:pPr>
      <w:r>
        <w:rPr>
          <w:rFonts w:hint="eastAsia"/>
        </w:rPr>
        <w:t>列</w:t>
      </w:r>
      <w:r>
        <w:t>BR (Library Maintenance</w:t>
      </w:r>
      <w:r>
        <w:rPr>
          <w:rFonts w:hint="eastAsia"/>
        </w:rPr>
        <w:t xml:space="preserve"> </w:t>
      </w:r>
      <w:r>
        <w:t>Comment)</w:t>
      </w:r>
      <w:r>
        <w:rPr>
          <w:rFonts w:hint="eastAsia"/>
        </w:rPr>
        <w:t>：</w:t>
      </w:r>
      <w:r>
        <w:rPr>
          <w:rFonts w:hint="eastAsia"/>
        </w:rPr>
        <w:t>L</w:t>
      </w:r>
      <w:r>
        <w:t>/M</w:t>
      </w:r>
      <w:r>
        <w:rPr>
          <w:rFonts w:hint="eastAsia"/>
        </w:rPr>
        <w:t>チームの審議コメント。</w:t>
      </w:r>
      <w:r>
        <w:rPr>
          <w:rFonts w:hint="eastAsia"/>
        </w:rPr>
        <w:t>L</w:t>
      </w:r>
      <w:r>
        <w:t>/M</w:t>
      </w:r>
      <w:r>
        <w:rPr>
          <w:rFonts w:hint="eastAsia"/>
        </w:rPr>
        <w:t>チームが記載する。</w:t>
      </w:r>
    </w:p>
    <w:p w14:paraId="2150DA70" w14:textId="77777777" w:rsidR="00F545D2" w:rsidRDefault="00F545D2" w:rsidP="00F545D2">
      <w:pPr>
        <w:pStyle w:val="a9"/>
        <w:numPr>
          <w:ilvl w:val="0"/>
          <w:numId w:val="10"/>
        </w:numPr>
        <w:contextualSpacing w:val="0"/>
      </w:pPr>
      <w:r>
        <w:rPr>
          <w:rFonts w:hint="eastAsia"/>
        </w:rPr>
        <w:t>列</w:t>
      </w:r>
      <w:r>
        <w:t>BS (TDED)</w:t>
      </w:r>
      <w:r>
        <w:rPr>
          <w:rFonts w:hint="eastAsia"/>
        </w:rPr>
        <w:t>：該当</w:t>
      </w:r>
      <w:r>
        <w:t>BBIE</w:t>
      </w:r>
      <w:r>
        <w:rPr>
          <w:rFonts w:hint="eastAsia"/>
        </w:rPr>
        <w:t>と同じ意味のデータ要素が</w:t>
      </w:r>
      <w:r>
        <w:rPr>
          <w:rFonts w:hint="eastAsia"/>
        </w:rPr>
        <w:t>T</w:t>
      </w:r>
      <w:r>
        <w:t>DED</w:t>
      </w:r>
      <w:r>
        <w:rPr>
          <w:rFonts w:hint="eastAsia"/>
        </w:rPr>
        <w:t>（</w:t>
      </w:r>
      <w:r>
        <w:rPr>
          <w:rFonts w:hint="eastAsia"/>
        </w:rPr>
        <w:t>T</w:t>
      </w:r>
      <w:r>
        <w:t>rade Data Element Di</w:t>
      </w:r>
      <w:r>
        <w:rPr>
          <w:rFonts w:hint="eastAsia"/>
        </w:rPr>
        <w:t>r</w:t>
      </w:r>
      <w:r>
        <w:t>ectory</w:t>
      </w:r>
      <w:r>
        <w:rPr>
          <w:rFonts w:hint="eastAsia"/>
        </w:rPr>
        <w:t>）に存在する場合に</w:t>
      </w:r>
      <w:r>
        <w:t>TDED</w:t>
      </w:r>
      <w:r>
        <w:rPr>
          <w:rFonts w:hint="eastAsia"/>
        </w:rPr>
        <w:t>データ要素番号を記載（任意）。</w:t>
      </w:r>
    </w:p>
    <w:p w14:paraId="35D8B369" w14:textId="77777777" w:rsidR="00F545D2" w:rsidRDefault="00F545D2" w:rsidP="00F545D2">
      <w:pPr>
        <w:pStyle w:val="a9"/>
        <w:numPr>
          <w:ilvl w:val="0"/>
          <w:numId w:val="10"/>
        </w:numPr>
        <w:contextualSpacing w:val="0"/>
      </w:pPr>
      <w:r>
        <w:rPr>
          <w:rFonts w:hint="eastAsia"/>
        </w:rPr>
        <w:t>列</w:t>
      </w:r>
      <w:r>
        <w:t>BT (Submitted Definition)</w:t>
      </w:r>
      <w:r>
        <w:rPr>
          <w:rFonts w:hint="eastAsia"/>
        </w:rPr>
        <w:t>：サブミッション申請者が与えた定義（必須）。</w:t>
      </w:r>
    </w:p>
    <w:p w14:paraId="556789E0" w14:textId="77777777" w:rsidR="00F545D2" w:rsidRDefault="00F545D2" w:rsidP="00F545D2">
      <w:pPr>
        <w:pStyle w:val="a9"/>
        <w:numPr>
          <w:ilvl w:val="0"/>
          <w:numId w:val="10"/>
        </w:numPr>
        <w:contextualSpacing w:val="0"/>
      </w:pPr>
      <w:r>
        <w:rPr>
          <w:rFonts w:hint="eastAsia"/>
        </w:rPr>
        <w:t>列</w:t>
      </w:r>
      <w:r>
        <w:t>BU (Submitter Comment)</w:t>
      </w:r>
      <w:r>
        <w:rPr>
          <w:rFonts w:hint="eastAsia"/>
        </w:rPr>
        <w:t>：サブミッション申請者が記載したコメント（任意）。</w:t>
      </w:r>
    </w:p>
    <w:p w14:paraId="00214233" w14:textId="77777777" w:rsidR="00F545D2" w:rsidRDefault="00F545D2" w:rsidP="00F545D2">
      <w:pPr>
        <w:pStyle w:val="a9"/>
        <w:numPr>
          <w:ilvl w:val="0"/>
          <w:numId w:val="10"/>
        </w:numPr>
        <w:contextualSpacing w:val="0"/>
      </w:pPr>
      <w:r>
        <w:rPr>
          <w:rFonts w:hint="eastAsia"/>
        </w:rPr>
        <w:t>列</w:t>
      </w:r>
      <w:r>
        <w:t>BV (Submitted DEN)</w:t>
      </w:r>
      <w:r>
        <w:rPr>
          <w:rFonts w:hint="eastAsia"/>
        </w:rPr>
        <w:t>：サブミッション申請者が設定した辞書引き名（必須）。</w:t>
      </w:r>
    </w:p>
    <w:p w14:paraId="16F5609E" w14:textId="77777777" w:rsidR="00F545D2" w:rsidRDefault="00F545D2" w:rsidP="00F545D2">
      <w:pPr>
        <w:pStyle w:val="a9"/>
        <w:numPr>
          <w:ilvl w:val="0"/>
          <w:numId w:val="10"/>
        </w:numPr>
        <w:contextualSpacing w:val="0"/>
      </w:pPr>
      <w:r>
        <w:rPr>
          <w:rFonts w:hint="eastAsia"/>
        </w:rPr>
        <w:t>列</w:t>
      </w:r>
      <w:r>
        <w:t>BW (Submission Row Number)</w:t>
      </w:r>
      <w:r>
        <w:rPr>
          <w:rFonts w:hint="eastAsia"/>
        </w:rPr>
        <w:t>：サブミッションの行番号（任意）。</w:t>
      </w:r>
    </w:p>
    <w:p w14:paraId="5E8848D1" w14:textId="77777777" w:rsidR="00F545D2" w:rsidRDefault="00F545D2" w:rsidP="00F545D2">
      <w:pPr>
        <w:pStyle w:val="a9"/>
        <w:numPr>
          <w:ilvl w:val="0"/>
          <w:numId w:val="10"/>
        </w:numPr>
        <w:contextualSpacing w:val="0"/>
      </w:pPr>
      <w:r>
        <w:rPr>
          <w:rFonts w:hint="eastAsia"/>
        </w:rPr>
        <w:t>列</w:t>
      </w:r>
      <w:r>
        <w:t>BX (Unique BIE ID)</w:t>
      </w:r>
      <w:r>
        <w:rPr>
          <w:rFonts w:hint="eastAsia"/>
        </w:rPr>
        <w:t>：不要。</w:t>
      </w:r>
    </w:p>
    <w:p w14:paraId="2D5E63B5" w14:textId="77777777" w:rsidR="00F545D2" w:rsidRDefault="00F545D2" w:rsidP="00F545D2">
      <w:pPr>
        <w:pStyle w:val="a9"/>
        <w:numPr>
          <w:ilvl w:val="0"/>
          <w:numId w:val="10"/>
        </w:numPr>
        <w:contextualSpacing w:val="0"/>
      </w:pPr>
      <w:r>
        <w:rPr>
          <w:rFonts w:hint="eastAsia"/>
        </w:rPr>
        <w:t>列</w:t>
      </w:r>
      <w:r>
        <w:t>BY (CR Storage Date)</w:t>
      </w:r>
      <w:r>
        <w:rPr>
          <w:rFonts w:hint="eastAsia"/>
        </w:rPr>
        <w:t>：不要。</w:t>
      </w:r>
    </w:p>
    <w:p w14:paraId="1923E462" w14:textId="77777777" w:rsidR="00F545D2" w:rsidRDefault="00F545D2" w:rsidP="00F545D2">
      <w:pPr>
        <w:pStyle w:val="a9"/>
        <w:numPr>
          <w:ilvl w:val="0"/>
          <w:numId w:val="10"/>
        </w:numPr>
        <w:contextualSpacing w:val="0"/>
      </w:pPr>
      <w:r>
        <w:rPr>
          <w:rFonts w:hint="eastAsia"/>
        </w:rPr>
        <w:t>列</w:t>
      </w:r>
      <w:r>
        <w:t>BZ (Publication Refs. Source)</w:t>
      </w:r>
      <w:r>
        <w:rPr>
          <w:rFonts w:hint="eastAsia"/>
        </w:rPr>
        <w:t>：サブミッションの反映を期待する</w:t>
      </w:r>
      <w:r>
        <w:rPr>
          <w:rFonts w:hint="eastAsia"/>
        </w:rPr>
        <w:t>C</w:t>
      </w:r>
      <w:r>
        <w:t>CL</w:t>
      </w:r>
      <w:r>
        <w:rPr>
          <w:rFonts w:hint="eastAsia"/>
        </w:rPr>
        <w:t>バージョン。</w:t>
      </w:r>
    </w:p>
    <w:p w14:paraId="10FD3DF9" w14:textId="77777777" w:rsidR="00F545D2" w:rsidRDefault="00F545D2" w:rsidP="00F545D2">
      <w:pPr>
        <w:pStyle w:val="a9"/>
        <w:numPr>
          <w:ilvl w:val="0"/>
          <w:numId w:val="10"/>
        </w:numPr>
        <w:contextualSpacing w:val="0"/>
      </w:pPr>
      <w:r>
        <w:rPr>
          <w:rFonts w:hint="eastAsia"/>
        </w:rPr>
        <w:t>列</w:t>
      </w:r>
      <w:r>
        <w:t>CA (Persistent Flag/Type)</w:t>
      </w:r>
      <w:r>
        <w:rPr>
          <w:rFonts w:hint="eastAsia"/>
        </w:rPr>
        <w:t>：不要。</w:t>
      </w:r>
    </w:p>
    <w:p w14:paraId="5E3F400A" w14:textId="77777777" w:rsidR="00F545D2" w:rsidRDefault="00F545D2" w:rsidP="00F545D2">
      <w:pPr>
        <w:pStyle w:val="a9"/>
        <w:numPr>
          <w:ilvl w:val="0"/>
          <w:numId w:val="10"/>
        </w:numPr>
        <w:contextualSpacing w:val="0"/>
      </w:pPr>
      <w:r>
        <w:rPr>
          <w:rFonts w:hint="eastAsia"/>
        </w:rPr>
        <w:t>列</w:t>
      </w:r>
      <w:r>
        <w:t>CB (Persistent Flag/Submitter ID)</w:t>
      </w:r>
      <w:r>
        <w:rPr>
          <w:rFonts w:hint="eastAsia"/>
        </w:rPr>
        <w:t>：不要。</w:t>
      </w:r>
    </w:p>
    <w:p w14:paraId="3B889D85" w14:textId="77777777" w:rsidR="00F545D2" w:rsidRDefault="00F545D2" w:rsidP="00F545D2">
      <w:pPr>
        <w:pStyle w:val="a9"/>
        <w:numPr>
          <w:ilvl w:val="0"/>
          <w:numId w:val="10"/>
        </w:numPr>
        <w:contextualSpacing w:val="0"/>
      </w:pPr>
      <w:r>
        <w:rPr>
          <w:rFonts w:hint="eastAsia"/>
        </w:rPr>
        <w:t>列</w:t>
      </w:r>
      <w:r>
        <w:t>CC (Persistent Flag/Applied CCL)</w:t>
      </w:r>
      <w:r>
        <w:rPr>
          <w:rFonts w:hint="eastAsia"/>
        </w:rPr>
        <w:t>：不要。</w:t>
      </w:r>
    </w:p>
    <w:p w14:paraId="030FC1A6" w14:textId="77777777" w:rsidR="00F545D2" w:rsidRPr="005F38C0" w:rsidRDefault="00F545D2" w:rsidP="00F545D2">
      <w:pPr>
        <w:pStyle w:val="a9"/>
        <w:numPr>
          <w:ilvl w:val="0"/>
          <w:numId w:val="10"/>
        </w:numPr>
        <w:contextualSpacing w:val="0"/>
      </w:pPr>
      <w:r>
        <w:rPr>
          <w:rFonts w:hint="eastAsia"/>
        </w:rPr>
        <w:t>列</w:t>
      </w:r>
      <w:r>
        <w:t>CD (Short Name)</w:t>
      </w:r>
      <w:r>
        <w:rPr>
          <w:rFonts w:hint="eastAsia"/>
        </w:rPr>
        <w:t>：簡略化した名称（任意）。</w:t>
      </w:r>
    </w:p>
    <w:p w14:paraId="68169CCC" w14:textId="77777777" w:rsidR="00E70816" w:rsidRPr="00F545D2" w:rsidRDefault="00E70816"/>
    <w:sectPr w:rsidR="00E70816" w:rsidRPr="00F545D2">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C6F6" w14:textId="77777777" w:rsidR="000D1B6C" w:rsidRDefault="000D1B6C" w:rsidP="00AE084A">
      <w:r>
        <w:separator/>
      </w:r>
    </w:p>
  </w:endnote>
  <w:endnote w:type="continuationSeparator" w:id="0">
    <w:p w14:paraId="5A21ACBD" w14:textId="77777777" w:rsidR="000D1B6C" w:rsidRDefault="000D1B6C" w:rsidP="00AE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901863"/>
      <w:docPartObj>
        <w:docPartGallery w:val="Page Numbers (Bottom of Page)"/>
        <w:docPartUnique/>
      </w:docPartObj>
    </w:sdtPr>
    <w:sdtContent>
      <w:p w14:paraId="1A484187" w14:textId="20FE0C70" w:rsidR="00AE084A" w:rsidRDefault="00AE084A">
        <w:pPr>
          <w:pStyle w:val="ad"/>
          <w:jc w:val="center"/>
        </w:pPr>
        <w:r>
          <w:fldChar w:fldCharType="begin"/>
        </w:r>
        <w:r>
          <w:instrText>PAGE   \* MERGEFORMAT</w:instrText>
        </w:r>
        <w:r>
          <w:fldChar w:fldCharType="separate"/>
        </w:r>
        <w:r>
          <w:rPr>
            <w:lang w:val="ja-JP"/>
          </w:rPr>
          <w:t>2</w:t>
        </w:r>
        <w:r>
          <w:fldChar w:fldCharType="end"/>
        </w:r>
      </w:p>
    </w:sdtContent>
  </w:sdt>
  <w:p w14:paraId="2EE5DFBA" w14:textId="77777777" w:rsidR="00AE084A" w:rsidRDefault="00AE08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6136" w14:textId="77777777" w:rsidR="000D1B6C" w:rsidRDefault="000D1B6C" w:rsidP="00AE084A">
      <w:r>
        <w:separator/>
      </w:r>
    </w:p>
  </w:footnote>
  <w:footnote w:type="continuationSeparator" w:id="0">
    <w:p w14:paraId="74FDD1ED" w14:textId="77777777" w:rsidR="000D1B6C" w:rsidRDefault="000D1B6C" w:rsidP="00AE0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2447"/>
    <w:multiLevelType w:val="hybridMultilevel"/>
    <w:tmpl w:val="FEE08C1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8B0102F"/>
    <w:multiLevelType w:val="hybridMultilevel"/>
    <w:tmpl w:val="2382784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D396BEE"/>
    <w:multiLevelType w:val="hybridMultilevel"/>
    <w:tmpl w:val="C804C60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FC81045"/>
    <w:multiLevelType w:val="hybridMultilevel"/>
    <w:tmpl w:val="C3A41586"/>
    <w:lvl w:ilvl="0" w:tplc="6742AE6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45B43AA7"/>
    <w:multiLevelType w:val="hybridMultilevel"/>
    <w:tmpl w:val="D116AE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4EA6D7A"/>
    <w:multiLevelType w:val="hybridMultilevel"/>
    <w:tmpl w:val="49747176"/>
    <w:lvl w:ilvl="0" w:tplc="70A84332">
      <w:start w:val="1"/>
      <w:numFmt w:val="decimalFullWidth"/>
      <w:lvlText w:val="%1．"/>
      <w:lvlJc w:val="left"/>
      <w:pPr>
        <w:ind w:left="440" w:hanging="440"/>
      </w:pPr>
      <w:rPr>
        <w:rFonts w:hint="default"/>
      </w:rPr>
    </w:lvl>
    <w:lvl w:ilvl="1" w:tplc="871CAB04">
      <w:start w:val="1"/>
      <w:numFmt w:val="decimalEnclosedCircle"/>
      <w:lvlText w:val="%2"/>
      <w:lvlJc w:val="left"/>
      <w:pPr>
        <w:ind w:left="780" w:hanging="360"/>
      </w:pPr>
      <w:rPr>
        <w:rFont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8861D7"/>
    <w:multiLevelType w:val="hybridMultilevel"/>
    <w:tmpl w:val="901297B0"/>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61AC4D86"/>
    <w:multiLevelType w:val="hybridMultilevel"/>
    <w:tmpl w:val="F5F42570"/>
    <w:lvl w:ilvl="0" w:tplc="70A84332">
      <w:start w:val="1"/>
      <w:numFmt w:val="decimalFullWidth"/>
      <w:lvlText w:val="%1．"/>
      <w:lvlJc w:val="left"/>
      <w:pPr>
        <w:ind w:left="440" w:hanging="440"/>
      </w:pPr>
      <w:rPr>
        <w:rFonts w:hint="default"/>
      </w:rPr>
    </w:lvl>
    <w:lvl w:ilvl="1" w:tplc="871CAB04">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F7353AD"/>
    <w:multiLevelType w:val="hybridMultilevel"/>
    <w:tmpl w:val="99B05F0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D916D1F"/>
    <w:multiLevelType w:val="hybridMultilevel"/>
    <w:tmpl w:val="158E2796"/>
    <w:lvl w:ilvl="0" w:tplc="6742AE6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430812439">
    <w:abstractNumId w:val="1"/>
  </w:num>
  <w:num w:numId="2" w16cid:durableId="1754548120">
    <w:abstractNumId w:val="7"/>
  </w:num>
  <w:num w:numId="3" w16cid:durableId="1148743911">
    <w:abstractNumId w:val="5"/>
  </w:num>
  <w:num w:numId="4" w16cid:durableId="2027487330">
    <w:abstractNumId w:val="9"/>
  </w:num>
  <w:num w:numId="5" w16cid:durableId="553201837">
    <w:abstractNumId w:val="0"/>
  </w:num>
  <w:num w:numId="6" w16cid:durableId="543248526">
    <w:abstractNumId w:val="3"/>
  </w:num>
  <w:num w:numId="7" w16cid:durableId="515922154">
    <w:abstractNumId w:val="2"/>
  </w:num>
  <w:num w:numId="8" w16cid:durableId="1337149007">
    <w:abstractNumId w:val="4"/>
  </w:num>
  <w:num w:numId="9" w16cid:durableId="534347216">
    <w:abstractNumId w:val="6"/>
  </w:num>
  <w:num w:numId="10" w16cid:durableId="17669948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210"/>
    <w:rsid w:val="00093ADC"/>
    <w:rsid w:val="000D1B6C"/>
    <w:rsid w:val="001F4208"/>
    <w:rsid w:val="0030643B"/>
    <w:rsid w:val="00383F2F"/>
    <w:rsid w:val="0055796F"/>
    <w:rsid w:val="00574CE6"/>
    <w:rsid w:val="005816FD"/>
    <w:rsid w:val="00716F43"/>
    <w:rsid w:val="007267D7"/>
    <w:rsid w:val="007E18D3"/>
    <w:rsid w:val="00817200"/>
    <w:rsid w:val="009034FC"/>
    <w:rsid w:val="009C1365"/>
    <w:rsid w:val="00A340F7"/>
    <w:rsid w:val="00AE084A"/>
    <w:rsid w:val="00AF1374"/>
    <w:rsid w:val="00B1455E"/>
    <w:rsid w:val="00C7731A"/>
    <w:rsid w:val="00CD5210"/>
    <w:rsid w:val="00E70816"/>
    <w:rsid w:val="00EE2D3F"/>
    <w:rsid w:val="00F545D2"/>
    <w:rsid w:val="00FA67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4380B7"/>
  <w15:chartTrackingRefBased/>
  <w15:docId w15:val="{56603C5D-D6F7-469C-857F-9482041E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210"/>
    <w:pPr>
      <w:widowControl w:val="0"/>
      <w:jc w:val="both"/>
    </w:pPr>
    <w:rPr>
      <w:rFonts w:ascii="Century" w:eastAsia="ＭＳ 明朝" w:hAnsi="Century" w:cs="Times New Roman"/>
      <w:szCs w:val="24"/>
    </w:rPr>
  </w:style>
  <w:style w:type="paragraph" w:styleId="1">
    <w:name w:val="heading 1"/>
    <w:basedOn w:val="a"/>
    <w:next w:val="a"/>
    <w:link w:val="10"/>
    <w:uiPriority w:val="9"/>
    <w:qFormat/>
    <w:rsid w:val="00CD521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D521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D521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D521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D521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D521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D521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D521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D521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D521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D521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D521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D521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D521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D521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D521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D521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D521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D521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D52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521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D521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5210"/>
    <w:pPr>
      <w:spacing w:before="160" w:after="160"/>
      <w:jc w:val="center"/>
    </w:pPr>
    <w:rPr>
      <w:i/>
      <w:iCs/>
      <w:color w:val="404040" w:themeColor="text1" w:themeTint="BF"/>
    </w:rPr>
  </w:style>
  <w:style w:type="character" w:customStyle="1" w:styleId="a8">
    <w:name w:val="引用文 (文字)"/>
    <w:basedOn w:val="a0"/>
    <w:link w:val="a7"/>
    <w:uiPriority w:val="29"/>
    <w:rsid w:val="00CD5210"/>
    <w:rPr>
      <w:i/>
      <w:iCs/>
      <w:color w:val="404040" w:themeColor="text1" w:themeTint="BF"/>
    </w:rPr>
  </w:style>
  <w:style w:type="paragraph" w:styleId="a9">
    <w:name w:val="List Paragraph"/>
    <w:basedOn w:val="a"/>
    <w:uiPriority w:val="34"/>
    <w:qFormat/>
    <w:rsid w:val="00CD5210"/>
    <w:pPr>
      <w:ind w:left="720"/>
      <w:contextualSpacing/>
    </w:pPr>
  </w:style>
  <w:style w:type="character" w:styleId="21">
    <w:name w:val="Intense Emphasis"/>
    <w:basedOn w:val="a0"/>
    <w:uiPriority w:val="21"/>
    <w:qFormat/>
    <w:rsid w:val="00CD5210"/>
    <w:rPr>
      <w:i/>
      <w:iCs/>
      <w:color w:val="0F4761" w:themeColor="accent1" w:themeShade="BF"/>
    </w:rPr>
  </w:style>
  <w:style w:type="paragraph" w:styleId="22">
    <w:name w:val="Intense Quote"/>
    <w:basedOn w:val="a"/>
    <w:next w:val="a"/>
    <w:link w:val="23"/>
    <w:uiPriority w:val="30"/>
    <w:qFormat/>
    <w:rsid w:val="00CD52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D5210"/>
    <w:rPr>
      <w:i/>
      <w:iCs/>
      <w:color w:val="0F4761" w:themeColor="accent1" w:themeShade="BF"/>
    </w:rPr>
  </w:style>
  <w:style w:type="character" w:styleId="24">
    <w:name w:val="Intense Reference"/>
    <w:basedOn w:val="a0"/>
    <w:uiPriority w:val="32"/>
    <w:qFormat/>
    <w:rsid w:val="00CD5210"/>
    <w:rPr>
      <w:b/>
      <w:bCs/>
      <w:smallCaps/>
      <w:color w:val="0F4761" w:themeColor="accent1" w:themeShade="BF"/>
      <w:spacing w:val="5"/>
    </w:rPr>
  </w:style>
  <w:style w:type="character" w:styleId="aa">
    <w:name w:val="Hyperlink"/>
    <w:uiPriority w:val="99"/>
    <w:unhideWhenUsed/>
    <w:rsid w:val="00F545D2"/>
    <w:rPr>
      <w:color w:val="0000FF"/>
      <w:u w:val="single"/>
    </w:rPr>
  </w:style>
  <w:style w:type="paragraph" w:styleId="ab">
    <w:name w:val="header"/>
    <w:basedOn w:val="a"/>
    <w:link w:val="ac"/>
    <w:uiPriority w:val="99"/>
    <w:unhideWhenUsed/>
    <w:rsid w:val="00AE084A"/>
    <w:pPr>
      <w:tabs>
        <w:tab w:val="center" w:pos="4252"/>
        <w:tab w:val="right" w:pos="8504"/>
      </w:tabs>
      <w:snapToGrid w:val="0"/>
    </w:pPr>
  </w:style>
  <w:style w:type="character" w:customStyle="1" w:styleId="ac">
    <w:name w:val="ヘッダー (文字)"/>
    <w:basedOn w:val="a0"/>
    <w:link w:val="ab"/>
    <w:uiPriority w:val="99"/>
    <w:rsid w:val="00AE084A"/>
    <w:rPr>
      <w:rFonts w:ascii="Century" w:eastAsia="ＭＳ 明朝" w:hAnsi="Century" w:cs="Times New Roman"/>
      <w:szCs w:val="24"/>
    </w:rPr>
  </w:style>
  <w:style w:type="paragraph" w:styleId="ad">
    <w:name w:val="footer"/>
    <w:basedOn w:val="a"/>
    <w:link w:val="ae"/>
    <w:uiPriority w:val="99"/>
    <w:unhideWhenUsed/>
    <w:rsid w:val="00AE084A"/>
    <w:pPr>
      <w:tabs>
        <w:tab w:val="center" w:pos="4252"/>
        <w:tab w:val="right" w:pos="8504"/>
      </w:tabs>
      <w:snapToGrid w:val="0"/>
    </w:pPr>
  </w:style>
  <w:style w:type="character" w:customStyle="1" w:styleId="ae">
    <w:name w:val="フッター (文字)"/>
    <w:basedOn w:val="a0"/>
    <w:link w:val="ad"/>
    <w:uiPriority w:val="99"/>
    <w:rsid w:val="00AE084A"/>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Pages>
  <Words>1095</Words>
  <Characters>6247</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HISANAO SUGAMATA</dc:creator>
  <cp:keywords/>
  <dc:description/>
  <cp:lastModifiedBy>HISANAO SUGAMATA</cp:lastModifiedBy>
  <cp:revision>8</cp:revision>
  <dcterms:created xsi:type="dcterms:W3CDTF">2026-02-24T04:35:00Z</dcterms:created>
  <dcterms:modified xsi:type="dcterms:W3CDTF">2026-03-19T06:03:00Z</dcterms:modified>
</cp:coreProperties>
</file>